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1065" w14:textId="77777777" w:rsidR="004E077C" w:rsidRPr="00CE6B67" w:rsidRDefault="004E077C" w:rsidP="004E077C">
      <w:pPr>
        <w:jc w:val="center"/>
        <w:rPr>
          <w:rFonts w:ascii="NeueHaasGroteskText Pro" w:hAnsi="NeueHaasGroteskText Pro"/>
          <w:b/>
          <w:bCs/>
          <w:sz w:val="20"/>
          <w:szCs w:val="20"/>
          <w:lang w:val="en-US"/>
        </w:rPr>
      </w:pPr>
      <w:r w:rsidRPr="00CE6B67">
        <w:rPr>
          <w:rFonts w:ascii="NeueHaasGroteskText Pro" w:hAnsi="NeueHaasGroteskText Pro"/>
          <w:b/>
          <w:bCs/>
          <w:sz w:val="20"/>
          <w:szCs w:val="20"/>
          <w:lang w:val="en-US"/>
        </w:rPr>
        <w:t>Let’s talk kitchens</w:t>
      </w:r>
    </w:p>
    <w:p w14:paraId="11B5B4A2" w14:textId="4622BED3" w:rsidR="004E077C" w:rsidRPr="00CE6B67" w:rsidRDefault="004E077C" w:rsidP="004E077C">
      <w:pPr>
        <w:jc w:val="center"/>
        <w:rPr>
          <w:rFonts w:ascii="NeueHaasGroteskText Pro" w:hAnsi="NeueHaasGroteskText Pro"/>
          <w:i/>
          <w:iCs/>
          <w:sz w:val="20"/>
          <w:szCs w:val="20"/>
          <w:lang w:val="en-US"/>
        </w:rPr>
      </w:pPr>
      <w:r w:rsidRPr="00CE6B67">
        <w:rPr>
          <w:rFonts w:ascii="NeueHaasGroteskText Pro" w:hAnsi="NeueHaasGroteskText Pro"/>
          <w:i/>
          <w:iCs/>
          <w:sz w:val="20"/>
          <w:szCs w:val="20"/>
          <w:lang w:val="en-US"/>
        </w:rPr>
        <w:t xml:space="preserve">We’re launching a unique collaboration with the </w:t>
      </w:r>
      <w:r w:rsidR="005F517B">
        <w:rPr>
          <w:rFonts w:ascii="NeueHaasGroteskText Pro" w:hAnsi="NeueHaasGroteskText Pro"/>
          <w:i/>
          <w:iCs/>
          <w:sz w:val="20"/>
          <w:szCs w:val="20"/>
          <w:lang w:val="en-US"/>
        </w:rPr>
        <w:t>disruptive</w:t>
      </w:r>
      <w:r w:rsidR="00F10AD2">
        <w:rPr>
          <w:rFonts w:ascii="NeueHaasGroteskText Pro" w:hAnsi="NeueHaasGroteskText Pro"/>
          <w:i/>
          <w:iCs/>
          <w:sz w:val="20"/>
          <w:szCs w:val="20"/>
          <w:lang w:val="en-US"/>
        </w:rPr>
        <w:t xml:space="preserve"> </w:t>
      </w:r>
      <w:r w:rsidRPr="00CE6B67">
        <w:rPr>
          <w:rFonts w:ascii="NeueHaasGroteskText Pro" w:hAnsi="NeueHaasGroteskText Pro"/>
          <w:i/>
          <w:iCs/>
          <w:sz w:val="20"/>
          <w:szCs w:val="20"/>
          <w:lang w:val="en-US"/>
        </w:rPr>
        <w:t>Danish kitchen designer, &amp;</w:t>
      </w:r>
      <w:proofErr w:type="spellStart"/>
      <w:r w:rsidRPr="00CE6B67">
        <w:rPr>
          <w:rFonts w:ascii="NeueHaasGroteskText Pro" w:hAnsi="NeueHaasGroteskText Pro"/>
          <w:i/>
          <w:iCs/>
          <w:sz w:val="20"/>
          <w:szCs w:val="20"/>
          <w:lang w:val="en-US"/>
        </w:rPr>
        <w:t>Shufl</w:t>
      </w:r>
      <w:proofErr w:type="spellEnd"/>
      <w:r w:rsidRPr="00CE6B67">
        <w:rPr>
          <w:rFonts w:ascii="NeueHaasGroteskText Pro" w:hAnsi="NeueHaasGroteskText Pro"/>
          <w:i/>
          <w:iCs/>
          <w:sz w:val="20"/>
          <w:szCs w:val="20"/>
          <w:lang w:val="en-US"/>
        </w:rPr>
        <w:t xml:space="preserve">. Our mission is simple; we want to challenge you to make the sustainable, highly enduring choice. </w:t>
      </w:r>
    </w:p>
    <w:p w14:paraId="02DF5856" w14:textId="77777777" w:rsidR="004E077C" w:rsidRPr="00CE6B67" w:rsidRDefault="004E077C" w:rsidP="004E077C">
      <w:pPr>
        <w:rPr>
          <w:rFonts w:ascii="NeueHaasGroteskText Pro" w:hAnsi="NeueHaasGroteskText Pro"/>
          <w:sz w:val="20"/>
          <w:szCs w:val="20"/>
          <w:lang w:val="en-US"/>
        </w:rPr>
      </w:pPr>
      <w:r w:rsidRPr="00CE6B67">
        <w:rPr>
          <w:rFonts w:ascii="NeueHaasGroteskText Pro" w:hAnsi="NeueHaasGroteskText Pro"/>
          <w:sz w:val="20"/>
          <w:szCs w:val="20"/>
          <w:lang w:val="en-US"/>
        </w:rPr>
        <w:t>In Denmark, we replace our kitchens every eleventh year. That’s not only a waste of ressources, but also a waste of money. In the pursuit of creating solutions that endure, we’ve teamed up with &amp;</w:t>
      </w:r>
      <w:proofErr w:type="spellStart"/>
      <w:r w:rsidRPr="00CE6B67">
        <w:rPr>
          <w:rFonts w:ascii="NeueHaasGroteskText Pro" w:hAnsi="NeueHaasGroteskText Pro"/>
          <w:sz w:val="20"/>
          <w:szCs w:val="20"/>
          <w:lang w:val="en-US"/>
        </w:rPr>
        <w:t>Shufl</w:t>
      </w:r>
      <w:proofErr w:type="spellEnd"/>
      <w:r w:rsidRPr="00CE6B67">
        <w:rPr>
          <w:rFonts w:ascii="NeueHaasGroteskText Pro" w:hAnsi="NeueHaasGroteskText Pro"/>
          <w:sz w:val="20"/>
          <w:szCs w:val="20"/>
          <w:lang w:val="en-US"/>
        </w:rPr>
        <w:t xml:space="preserve"> to challenge this underlying misconception that new is better. </w:t>
      </w:r>
      <w:r w:rsidRPr="00CE6B67">
        <w:rPr>
          <w:rFonts w:ascii="NeueHaasGroteskText Pro" w:hAnsi="NeueHaasGroteskText Pro"/>
          <w:sz w:val="20"/>
          <w:szCs w:val="20"/>
          <w:lang w:val="en-US"/>
        </w:rPr>
        <w:br/>
      </w:r>
      <w:r w:rsidRPr="00CE6B67">
        <w:rPr>
          <w:rFonts w:ascii="NeueHaasGroteskText Pro" w:hAnsi="NeueHaasGroteskText Pro"/>
          <w:b/>
          <w:bCs/>
          <w:sz w:val="20"/>
          <w:szCs w:val="20"/>
          <w:lang w:val="en-US"/>
        </w:rPr>
        <w:br/>
        <w:t xml:space="preserve">To </w:t>
      </w:r>
      <w:r w:rsidRPr="00CE6B67">
        <w:rPr>
          <w:rFonts w:ascii="NeueHaasGroteskText Pro" w:hAnsi="NeueHaasGroteskText Pro"/>
          <w:b/>
          <w:bCs/>
          <w:i/>
          <w:iCs/>
          <w:sz w:val="20"/>
          <w:szCs w:val="20"/>
          <w:lang w:val="en-US"/>
        </w:rPr>
        <w:t>shuffle</w:t>
      </w:r>
      <w:r w:rsidRPr="00CE6B67">
        <w:rPr>
          <w:rFonts w:ascii="NeueHaasGroteskText Pro" w:hAnsi="NeueHaasGroteskText Pro"/>
          <w:b/>
          <w:bCs/>
          <w:sz w:val="20"/>
          <w:szCs w:val="20"/>
          <w:lang w:val="en-US"/>
        </w:rPr>
        <w:t xml:space="preserve"> with materials and possibilities</w:t>
      </w:r>
    </w:p>
    <w:p w14:paraId="4D4C9888" w14:textId="77777777" w:rsidR="004E077C" w:rsidRPr="00CE6B67" w:rsidRDefault="004E077C" w:rsidP="004E077C">
      <w:pPr>
        <w:rPr>
          <w:rFonts w:ascii="NeueHaasGroteskText Pro" w:hAnsi="NeueHaasGroteskText Pro"/>
          <w:sz w:val="20"/>
          <w:szCs w:val="20"/>
          <w:lang w:val="en-US"/>
        </w:rPr>
      </w:pPr>
      <w:r w:rsidRPr="00CE6B67">
        <w:rPr>
          <w:rFonts w:ascii="NeueHaasGroteskText Pro" w:hAnsi="NeueHaasGroteskText Pro"/>
          <w:sz w:val="20"/>
          <w:szCs w:val="20"/>
          <w:lang w:val="en-US"/>
        </w:rPr>
        <w:t>&amp;</w:t>
      </w:r>
      <w:proofErr w:type="spellStart"/>
      <w:r w:rsidRPr="00CE6B67">
        <w:rPr>
          <w:rFonts w:ascii="NeueHaasGroteskText Pro" w:hAnsi="NeueHaasGroteskText Pro"/>
          <w:sz w:val="20"/>
          <w:szCs w:val="20"/>
          <w:lang w:val="en-US"/>
        </w:rPr>
        <w:t>Shufl's</w:t>
      </w:r>
      <w:proofErr w:type="spellEnd"/>
      <w:r w:rsidRPr="00CE6B67">
        <w:rPr>
          <w:rFonts w:ascii="NeueHaasGroteskText Pro" w:hAnsi="NeueHaasGroteskText Pro"/>
          <w:sz w:val="20"/>
          <w:szCs w:val="20"/>
          <w:lang w:val="en-US"/>
        </w:rPr>
        <w:t xml:space="preserve"> ethos is fundamentally based on adding simple, reliable parameters to kitchens with as little CO</w:t>
      </w:r>
      <w:r w:rsidRPr="00CE6B67">
        <w:rPr>
          <w:rFonts w:ascii="NeueHaasGroteskText Pro" w:hAnsi="NeueHaasGroteskText Pro"/>
          <w:sz w:val="20"/>
          <w:szCs w:val="20"/>
          <w:vertAlign w:val="superscript"/>
          <w:lang w:val="en-US"/>
        </w:rPr>
        <w:t>2</w:t>
      </w:r>
      <w:r w:rsidRPr="00CE6B67">
        <w:rPr>
          <w:rFonts w:ascii="NeueHaasGroteskText Pro" w:hAnsi="NeueHaasGroteskText Pro"/>
          <w:sz w:val="20"/>
          <w:szCs w:val="20"/>
          <w:lang w:val="en-US"/>
        </w:rPr>
        <w:t xml:space="preserve"> emission as possible, so that they can stay in their life cycle. With just a few adjustments in cabinets or tables tops, you can change an entire room in terms of form, function and aesthetics.</w:t>
      </w:r>
    </w:p>
    <w:p w14:paraId="0E848994" w14:textId="77777777" w:rsidR="004E077C" w:rsidRPr="00CE6B67" w:rsidRDefault="004E077C" w:rsidP="004E077C">
      <w:pPr>
        <w:rPr>
          <w:rFonts w:ascii="NeueHaasGroteskText Pro" w:hAnsi="NeueHaasGroteskText Pro"/>
          <w:sz w:val="20"/>
          <w:szCs w:val="20"/>
          <w:lang w:val="en-US"/>
        </w:rPr>
      </w:pPr>
      <w:r w:rsidRPr="00CE6B67">
        <w:rPr>
          <w:rFonts w:ascii="NeueHaasGroteskText Pro" w:hAnsi="NeueHaasGroteskText Pro"/>
          <w:sz w:val="20"/>
          <w:szCs w:val="20"/>
          <w:lang w:val="en-US"/>
        </w:rPr>
        <w:t>Now, &amp;</w:t>
      </w:r>
      <w:proofErr w:type="spellStart"/>
      <w:r w:rsidRPr="00CE6B67">
        <w:rPr>
          <w:rFonts w:ascii="NeueHaasGroteskText Pro" w:hAnsi="NeueHaasGroteskText Pro"/>
          <w:sz w:val="20"/>
          <w:szCs w:val="20"/>
          <w:lang w:val="en-US"/>
        </w:rPr>
        <w:t>Shufl's</w:t>
      </w:r>
      <w:proofErr w:type="spellEnd"/>
      <w:r w:rsidRPr="00CE6B67">
        <w:rPr>
          <w:rFonts w:ascii="NeueHaasGroteskText Pro" w:hAnsi="NeueHaasGroteskText Pro"/>
          <w:sz w:val="20"/>
          <w:szCs w:val="20"/>
          <w:lang w:val="en-US"/>
        </w:rPr>
        <w:t xml:space="preserve"> customers can also choose between d line cabinet handles, and as with everything we do, it is thought from an environmental impact. With &amp;</w:t>
      </w:r>
      <w:proofErr w:type="spellStart"/>
      <w:r w:rsidRPr="00CE6B67">
        <w:rPr>
          <w:rFonts w:ascii="NeueHaasGroteskText Pro" w:hAnsi="NeueHaasGroteskText Pro"/>
          <w:sz w:val="20"/>
          <w:szCs w:val="20"/>
          <w:lang w:val="en-US"/>
        </w:rPr>
        <w:t>Shufl’s</w:t>
      </w:r>
      <w:proofErr w:type="spellEnd"/>
      <w:r w:rsidRPr="00CE6B67">
        <w:rPr>
          <w:rFonts w:ascii="NeueHaasGroteskText Pro" w:hAnsi="NeueHaasGroteskText Pro"/>
          <w:sz w:val="20"/>
          <w:szCs w:val="20"/>
          <w:lang w:val="en-US"/>
        </w:rPr>
        <w:t xml:space="preserve"> KEEP concept, customers have the possibility to return used d line cabinet handles, to reuse and avoid unnecessary production. This opens a completely new potential, as the handles can live in up to several kitchens during their 20- year warranty period alone.</w:t>
      </w:r>
      <w:r w:rsidRPr="00CE6B67">
        <w:rPr>
          <w:rFonts w:ascii="NeueHaasGroteskText Pro" w:hAnsi="NeueHaasGroteskText Pro"/>
          <w:sz w:val="20"/>
          <w:szCs w:val="20"/>
          <w:lang w:val="en-US"/>
        </w:rPr>
        <w:br/>
      </w:r>
      <w:r w:rsidRPr="00CE6B67">
        <w:rPr>
          <w:rFonts w:ascii="NeueHaasGroteskText Pro" w:hAnsi="NeueHaasGroteskText Pro"/>
          <w:sz w:val="20"/>
          <w:szCs w:val="20"/>
          <w:lang w:val="en-US"/>
        </w:rPr>
        <w:br/>
      </w:r>
      <w:r w:rsidRPr="00CE6B67">
        <w:rPr>
          <w:rFonts w:ascii="NeueHaasGroteskText Pro" w:hAnsi="NeueHaasGroteskText Pro"/>
          <w:b/>
          <w:bCs/>
          <w:sz w:val="20"/>
          <w:szCs w:val="20"/>
          <w:lang w:val="en-US"/>
        </w:rPr>
        <w:t>The original pull handle</w:t>
      </w:r>
    </w:p>
    <w:p w14:paraId="0D9EBA07" w14:textId="77777777" w:rsidR="004E077C" w:rsidRPr="00CE6B67" w:rsidRDefault="004E077C" w:rsidP="004E077C">
      <w:pPr>
        <w:rPr>
          <w:rFonts w:ascii="NeueHaasGroteskText Pro" w:hAnsi="NeueHaasGroteskText Pro"/>
          <w:b/>
          <w:bCs/>
          <w:sz w:val="20"/>
          <w:szCs w:val="20"/>
          <w:lang w:val="en-US"/>
        </w:rPr>
      </w:pPr>
      <w:r w:rsidRPr="00CE6B67">
        <w:rPr>
          <w:rFonts w:ascii="NeueHaasGroteskText Pro" w:hAnsi="NeueHaasGroteskText Pro"/>
          <w:sz w:val="20"/>
          <w:szCs w:val="20"/>
          <w:lang w:val="en-US"/>
        </w:rPr>
        <w:t xml:space="preserve">The Ø14mm pull handle, which was not originally intended as a kitchen cabinet handle, has existed in d line's portfolio for more than 50 years, as one of the first pieces in our launch collection. With a new profile and a carefully curated palette of </w:t>
      </w:r>
      <w:proofErr w:type="spellStart"/>
      <w:r w:rsidRPr="00CE6B67">
        <w:rPr>
          <w:rFonts w:ascii="NeueHaasGroteskText Pro" w:hAnsi="NeueHaasGroteskText Pro"/>
          <w:sz w:val="20"/>
          <w:szCs w:val="20"/>
          <w:lang w:val="en-US"/>
        </w:rPr>
        <w:t>colours</w:t>
      </w:r>
      <w:proofErr w:type="spellEnd"/>
      <w:r w:rsidRPr="00CE6B67">
        <w:rPr>
          <w:rFonts w:ascii="NeueHaasGroteskText Pro" w:hAnsi="NeueHaasGroteskText Pro"/>
          <w:sz w:val="20"/>
          <w:szCs w:val="20"/>
          <w:lang w:val="en-US"/>
        </w:rPr>
        <w:t>, selected by &amp;</w:t>
      </w:r>
      <w:proofErr w:type="spellStart"/>
      <w:r w:rsidRPr="00CE6B67">
        <w:rPr>
          <w:rFonts w:ascii="NeueHaasGroteskText Pro" w:hAnsi="NeueHaasGroteskText Pro"/>
          <w:sz w:val="20"/>
          <w:szCs w:val="20"/>
          <w:lang w:val="en-US"/>
        </w:rPr>
        <w:t>Shufl</w:t>
      </w:r>
      <w:proofErr w:type="spellEnd"/>
      <w:r w:rsidRPr="00CE6B67">
        <w:rPr>
          <w:rFonts w:ascii="NeueHaasGroteskText Pro" w:hAnsi="NeueHaasGroteskText Pro"/>
          <w:sz w:val="20"/>
          <w:szCs w:val="20"/>
          <w:lang w:val="en-US"/>
        </w:rPr>
        <w:t>, the handle has become a tribute to the clean, careful and durable design of d line together with the playful and sustainably front-running design of &amp;</w:t>
      </w:r>
      <w:proofErr w:type="spellStart"/>
      <w:r w:rsidRPr="00CE6B67">
        <w:rPr>
          <w:rFonts w:ascii="NeueHaasGroteskText Pro" w:hAnsi="NeueHaasGroteskText Pro"/>
          <w:sz w:val="20"/>
          <w:szCs w:val="20"/>
          <w:lang w:val="en-US"/>
        </w:rPr>
        <w:t>Shufl</w:t>
      </w:r>
      <w:proofErr w:type="spellEnd"/>
      <w:r w:rsidRPr="00CE6B67">
        <w:rPr>
          <w:rFonts w:ascii="NeueHaasGroteskText Pro" w:hAnsi="NeueHaasGroteskText Pro"/>
          <w:sz w:val="20"/>
          <w:szCs w:val="20"/>
          <w:lang w:val="en-US"/>
        </w:rPr>
        <w:t>.</w:t>
      </w:r>
    </w:p>
    <w:p w14:paraId="1D53480E" w14:textId="77777777" w:rsidR="004E077C" w:rsidRPr="00CE6B67" w:rsidRDefault="004E077C" w:rsidP="004E077C">
      <w:pPr>
        <w:pStyle w:val="paragraph"/>
        <w:spacing w:before="0" w:beforeAutospacing="0" w:after="0" w:afterAutospacing="0"/>
        <w:textAlignment w:val="baseline"/>
        <w:rPr>
          <w:rFonts w:ascii="NeueHaasGroteskText Pro" w:eastAsiaTheme="minorHAnsi" w:hAnsi="NeueHaasGroteskText Pro" w:cstheme="minorBidi"/>
          <w:sz w:val="20"/>
          <w:szCs w:val="20"/>
          <w:lang w:val="en-US" w:eastAsia="en-US"/>
        </w:rPr>
      </w:pPr>
      <w:r w:rsidRPr="00CE6B67">
        <w:rPr>
          <w:rFonts w:ascii="NeueHaasGroteskText Pro" w:eastAsiaTheme="minorHAnsi" w:hAnsi="NeueHaasGroteskText Pro" w:cstheme="minorBidi"/>
          <w:sz w:val="20"/>
          <w:szCs w:val="20"/>
          <w:lang w:val="en-US" w:eastAsia="en-US"/>
        </w:rPr>
        <w:t>Like the rest of the d line portfolio, the handle is sufficiently minimalistic to be timeless in its design, where the beauty comes from its Ø14mm rounded tube profile. The handle is made of non-corrosive, 100% recyclable stainless steel (AISI 316), preferred by d line, and is then applied various colour finishes. And, with a 20-year warranty on the product, d line takes its commitment as a modern design company seriously.</w:t>
      </w:r>
    </w:p>
    <w:p w14:paraId="1F000CB1" w14:textId="77777777" w:rsidR="004E077C" w:rsidRPr="00CE6B67" w:rsidRDefault="004E077C" w:rsidP="004E077C">
      <w:pPr>
        <w:pStyle w:val="paragraph"/>
        <w:spacing w:before="0" w:beforeAutospacing="0" w:after="0" w:afterAutospacing="0"/>
        <w:textAlignment w:val="baseline"/>
        <w:rPr>
          <w:rFonts w:ascii="NeueHaasGroteskText Pro" w:eastAsiaTheme="minorHAnsi" w:hAnsi="NeueHaasGroteskText Pro" w:cstheme="minorBidi"/>
          <w:sz w:val="20"/>
          <w:szCs w:val="20"/>
          <w:lang w:val="en-US" w:eastAsia="en-US"/>
        </w:rPr>
      </w:pPr>
    </w:p>
    <w:p w14:paraId="205B12BB" w14:textId="77777777" w:rsidR="004E077C" w:rsidRPr="00CE6B67" w:rsidRDefault="004E077C" w:rsidP="004E077C">
      <w:pPr>
        <w:pStyle w:val="paragraph"/>
        <w:spacing w:before="0" w:beforeAutospacing="0" w:after="0" w:afterAutospacing="0"/>
        <w:textAlignment w:val="baseline"/>
        <w:rPr>
          <w:rStyle w:val="normaltextrun"/>
          <w:rFonts w:ascii="NeueHaasGroteskText Pro" w:hAnsi="NeueHaasGroteskText Pro" w:cs="Arial"/>
          <w:b/>
          <w:bCs/>
          <w:sz w:val="20"/>
          <w:szCs w:val="20"/>
          <w:lang w:val="en-US"/>
        </w:rPr>
      </w:pPr>
    </w:p>
    <w:p w14:paraId="60EA63B4" w14:textId="77777777" w:rsidR="004E077C" w:rsidRPr="00CE6B67" w:rsidRDefault="004E077C" w:rsidP="004E077C">
      <w:pPr>
        <w:pStyle w:val="paragraph"/>
        <w:spacing w:before="0" w:beforeAutospacing="0" w:after="0" w:afterAutospacing="0"/>
        <w:textAlignment w:val="baseline"/>
        <w:rPr>
          <w:rStyle w:val="normaltextrun"/>
          <w:rFonts w:ascii="NeueHaasGroteskText Pro" w:eastAsiaTheme="minorHAnsi" w:hAnsi="NeueHaasGroteskText Pro" w:cstheme="minorBidi"/>
          <w:sz w:val="20"/>
          <w:szCs w:val="20"/>
          <w:lang w:val="en-US" w:eastAsia="en-US"/>
        </w:rPr>
      </w:pPr>
      <w:r w:rsidRPr="00CE6B67">
        <w:rPr>
          <w:rStyle w:val="normaltextrun"/>
          <w:rFonts w:ascii="NeueHaasGroteskText Pro" w:hAnsi="NeueHaasGroteskText Pro" w:cs="Arial"/>
          <w:b/>
          <w:bCs/>
          <w:sz w:val="20"/>
          <w:szCs w:val="20"/>
          <w:lang w:val="en-US"/>
        </w:rPr>
        <w:t>Opposites attract</w:t>
      </w:r>
    </w:p>
    <w:p w14:paraId="1AFFCD14" w14:textId="77777777" w:rsidR="004E077C" w:rsidRPr="00CE6B67" w:rsidRDefault="004E077C" w:rsidP="004E077C">
      <w:pPr>
        <w:pStyle w:val="paragraph"/>
        <w:spacing w:before="0" w:beforeAutospacing="0" w:after="0" w:afterAutospacing="0"/>
        <w:textAlignment w:val="baseline"/>
        <w:rPr>
          <w:rStyle w:val="normaltextrun"/>
          <w:rFonts w:ascii="NeueHaasGroteskText Pro" w:hAnsi="NeueHaasGroteskText Pro" w:cs="Arial"/>
          <w:b/>
          <w:bCs/>
          <w:sz w:val="20"/>
          <w:szCs w:val="20"/>
          <w:lang w:val="en-US"/>
        </w:rPr>
      </w:pPr>
    </w:p>
    <w:p w14:paraId="626B4630" w14:textId="77777777" w:rsidR="004E077C" w:rsidRPr="00CE6B67" w:rsidRDefault="004E077C" w:rsidP="004E077C">
      <w:pPr>
        <w:rPr>
          <w:rStyle w:val="eop"/>
          <w:rFonts w:ascii="NeueHaasGroteskText Pro" w:hAnsi="NeueHaasGroteskText Pro" w:cs="Arial"/>
          <w:sz w:val="20"/>
          <w:szCs w:val="20"/>
          <w:lang w:val="en-US"/>
        </w:rPr>
      </w:pPr>
      <w:r w:rsidRPr="00CE6B67">
        <w:rPr>
          <w:rFonts w:ascii="NeueHaasGroteskText Pro" w:hAnsi="NeueHaasGroteskText Pro" w:cs="Arial"/>
          <w:sz w:val="20"/>
          <w:szCs w:val="20"/>
          <w:lang w:val="en-US"/>
        </w:rPr>
        <w:t>Even though there may be far between a young, entrepreneurial kitchen designer and a company that has been handcrafting the same original iterations since the 70s, it was not a coincidence that d line and &amp;</w:t>
      </w:r>
      <w:proofErr w:type="spellStart"/>
      <w:r w:rsidRPr="00CE6B67">
        <w:rPr>
          <w:rFonts w:ascii="NeueHaasGroteskText Pro" w:hAnsi="NeueHaasGroteskText Pro" w:cs="Arial"/>
          <w:sz w:val="20"/>
          <w:szCs w:val="20"/>
          <w:lang w:val="en-US"/>
        </w:rPr>
        <w:t>Shufl</w:t>
      </w:r>
      <w:proofErr w:type="spellEnd"/>
      <w:r w:rsidRPr="00CE6B67">
        <w:rPr>
          <w:rFonts w:ascii="NeueHaasGroteskText Pro" w:hAnsi="NeueHaasGroteskText Pro" w:cs="Arial"/>
          <w:sz w:val="20"/>
          <w:szCs w:val="20"/>
          <w:lang w:val="en-US"/>
        </w:rPr>
        <w:t xml:space="preserve"> sought each other. &amp;</w:t>
      </w:r>
      <w:proofErr w:type="spellStart"/>
      <w:r w:rsidRPr="00CE6B67">
        <w:rPr>
          <w:rFonts w:ascii="NeueHaasGroteskText Pro" w:hAnsi="NeueHaasGroteskText Pro" w:cs="Arial"/>
          <w:sz w:val="20"/>
          <w:szCs w:val="20"/>
          <w:lang w:val="en-US"/>
        </w:rPr>
        <w:t>Shufl</w:t>
      </w:r>
      <w:proofErr w:type="spellEnd"/>
      <w:r w:rsidRPr="00CE6B67">
        <w:rPr>
          <w:rFonts w:ascii="NeueHaasGroteskText Pro" w:hAnsi="NeueHaasGroteskText Pro" w:cs="Arial"/>
          <w:sz w:val="20"/>
          <w:szCs w:val="20"/>
          <w:lang w:val="en-US"/>
        </w:rPr>
        <w:t xml:space="preserve"> is founded and developed by architects who, in their schooling, could not avoid becoming acquainted with the d line Master, Knud Holscher. </w:t>
      </w:r>
      <w:r w:rsidRPr="00CE6B67">
        <w:rPr>
          <w:rFonts w:ascii="NeueHaasGroteskText Pro" w:eastAsia="Times New Roman" w:hAnsi="NeueHaasGroteskText Pro" w:cs="Arial"/>
          <w:sz w:val="20"/>
          <w:szCs w:val="20"/>
          <w:lang w:val="en-US" w:eastAsia="da-DK"/>
        </w:rPr>
        <w:t xml:space="preserve">"In the search for another handle to complement our collection, it was actually quite difficult to overlook Knud </w:t>
      </w:r>
      <w:proofErr w:type="spellStart"/>
      <w:r w:rsidRPr="00CE6B67">
        <w:rPr>
          <w:rFonts w:ascii="NeueHaasGroteskText Pro" w:eastAsia="Times New Roman" w:hAnsi="NeueHaasGroteskText Pro" w:cs="Arial"/>
          <w:sz w:val="20"/>
          <w:szCs w:val="20"/>
          <w:lang w:val="en-US" w:eastAsia="da-DK"/>
        </w:rPr>
        <w:t>Holscher’s</w:t>
      </w:r>
      <w:proofErr w:type="spellEnd"/>
      <w:r w:rsidRPr="00CE6B67">
        <w:rPr>
          <w:rFonts w:ascii="NeueHaasGroteskText Pro" w:eastAsia="Times New Roman" w:hAnsi="NeueHaasGroteskText Pro" w:cs="Arial"/>
          <w:sz w:val="20"/>
          <w:szCs w:val="20"/>
          <w:lang w:val="en-US" w:eastAsia="da-DK"/>
        </w:rPr>
        <w:t xml:space="preserve"> d line. This combination of colours from our universe goes really well, we believe, with the very strict design which Knud created way back in the 70s.” – Kristoffer </w:t>
      </w:r>
      <w:proofErr w:type="spellStart"/>
      <w:r w:rsidRPr="00CE6B67">
        <w:rPr>
          <w:rFonts w:ascii="NeueHaasGroteskText Pro" w:eastAsia="Times New Roman" w:hAnsi="NeueHaasGroteskText Pro" w:cs="Arial"/>
          <w:sz w:val="20"/>
          <w:szCs w:val="20"/>
          <w:lang w:val="en-US" w:eastAsia="da-DK"/>
        </w:rPr>
        <w:t>Brems</w:t>
      </w:r>
      <w:proofErr w:type="spellEnd"/>
      <w:r w:rsidRPr="00CE6B67">
        <w:rPr>
          <w:rFonts w:ascii="NeueHaasGroteskText Pro" w:eastAsia="Times New Roman" w:hAnsi="NeueHaasGroteskText Pro" w:cs="Arial"/>
          <w:sz w:val="20"/>
          <w:szCs w:val="20"/>
          <w:lang w:val="en-US" w:eastAsia="da-DK"/>
        </w:rPr>
        <w:t>, founder of &amp;</w:t>
      </w:r>
      <w:proofErr w:type="spellStart"/>
      <w:r w:rsidRPr="00CE6B67">
        <w:rPr>
          <w:rFonts w:ascii="NeueHaasGroteskText Pro" w:eastAsia="Times New Roman" w:hAnsi="NeueHaasGroteskText Pro" w:cs="Arial"/>
          <w:sz w:val="20"/>
          <w:szCs w:val="20"/>
          <w:lang w:val="en-US" w:eastAsia="da-DK"/>
        </w:rPr>
        <w:t>Shufl</w:t>
      </w:r>
      <w:proofErr w:type="spellEnd"/>
      <w:r w:rsidRPr="00CE6B67">
        <w:rPr>
          <w:rFonts w:ascii="NeueHaasGroteskText Pro" w:eastAsia="Times New Roman" w:hAnsi="NeueHaasGroteskText Pro" w:cs="Arial"/>
          <w:sz w:val="20"/>
          <w:szCs w:val="20"/>
          <w:lang w:val="en-US" w:eastAsia="da-DK"/>
        </w:rPr>
        <w:t>.</w:t>
      </w:r>
    </w:p>
    <w:p w14:paraId="48709C0B" w14:textId="7D40BB64"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r w:rsidRPr="00CE6B67">
        <w:rPr>
          <w:rStyle w:val="eop"/>
          <w:rFonts w:ascii="NeueHaasGroteskText Pro" w:hAnsi="NeueHaasGroteskText Pro" w:cs="Arial"/>
          <w:sz w:val="20"/>
          <w:szCs w:val="20"/>
          <w:lang w:val="en-US"/>
        </w:rPr>
        <w:t xml:space="preserve">Choose between 8 carefully curated </w:t>
      </w:r>
      <w:proofErr w:type="spellStart"/>
      <w:r w:rsidRPr="00CE6B67">
        <w:rPr>
          <w:rStyle w:val="eop"/>
          <w:rFonts w:ascii="NeueHaasGroteskText Pro" w:hAnsi="NeueHaasGroteskText Pro" w:cs="Arial"/>
          <w:sz w:val="20"/>
          <w:szCs w:val="20"/>
          <w:lang w:val="en-US"/>
        </w:rPr>
        <w:t>colours</w:t>
      </w:r>
      <w:proofErr w:type="spellEnd"/>
      <w:r w:rsidRPr="00CE6B67">
        <w:rPr>
          <w:rStyle w:val="eop"/>
          <w:rFonts w:ascii="NeueHaasGroteskText Pro" w:hAnsi="NeueHaasGroteskText Pro" w:cs="Arial"/>
          <w:sz w:val="20"/>
          <w:szCs w:val="20"/>
          <w:lang w:val="en-US"/>
        </w:rPr>
        <w:t xml:space="preserve"> by &amp;</w:t>
      </w:r>
      <w:proofErr w:type="spellStart"/>
      <w:r w:rsidRPr="00CE6B67">
        <w:rPr>
          <w:rStyle w:val="eop"/>
          <w:rFonts w:ascii="NeueHaasGroteskText Pro" w:hAnsi="NeueHaasGroteskText Pro" w:cs="Arial"/>
          <w:sz w:val="20"/>
          <w:szCs w:val="20"/>
          <w:lang w:val="en-US"/>
        </w:rPr>
        <w:t>Shufl</w:t>
      </w:r>
      <w:proofErr w:type="spellEnd"/>
      <w:r w:rsidRPr="00CE6B67">
        <w:rPr>
          <w:rStyle w:val="eop"/>
          <w:rFonts w:ascii="NeueHaasGroteskText Pro" w:hAnsi="NeueHaasGroteskText Pro" w:cs="Arial"/>
          <w:sz w:val="20"/>
          <w:szCs w:val="20"/>
          <w:lang w:val="en-US"/>
        </w:rPr>
        <w:t xml:space="preserve">: satin stainless steel, brass look, copper look, charcoal, red, blue, green and white. </w:t>
      </w:r>
    </w:p>
    <w:p w14:paraId="3761E157" w14:textId="410EA3BE"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69AC8165" w14:textId="19ECE393"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2FE336C0" w14:textId="3AB82E01"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46C9B66D" w14:textId="43685A2D"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15583D60" w14:textId="75375B39"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13720660" w14:textId="77777777" w:rsidR="004E077C" w:rsidRPr="00CE6B67" w:rsidRDefault="004E077C" w:rsidP="004E077C">
      <w:pPr>
        <w:pStyle w:val="paragraph"/>
        <w:spacing w:before="0" w:beforeAutospacing="0" w:after="0" w:afterAutospacing="0"/>
        <w:jc w:val="center"/>
        <w:rPr>
          <w:rStyle w:val="eop"/>
          <w:rFonts w:ascii="NeueHaasGroteskText Pro" w:hAnsi="NeueHaasGroteskText Pro" w:cs="Arial"/>
          <w:sz w:val="20"/>
          <w:szCs w:val="20"/>
          <w:lang w:val="en-US"/>
        </w:rPr>
      </w:pPr>
    </w:p>
    <w:p w14:paraId="67B38141" w14:textId="03D81388" w:rsidR="004E077C" w:rsidRPr="00CE6B67" w:rsidRDefault="004E077C" w:rsidP="004E077C">
      <w:pPr>
        <w:pStyle w:val="paragraph"/>
        <w:spacing w:before="0" w:beforeAutospacing="0" w:after="0" w:afterAutospacing="0"/>
        <w:jc w:val="center"/>
        <w:rPr>
          <w:rStyle w:val="eop"/>
          <w:rFonts w:ascii="NeueHaasGroteskText Pro" w:hAnsi="NeueHaasGroteskText Pro" w:cs="Arial"/>
          <w:sz w:val="20"/>
          <w:szCs w:val="20"/>
          <w:lang w:val="en-US"/>
        </w:rPr>
      </w:pPr>
      <w:r w:rsidRPr="00CE6B67">
        <w:rPr>
          <w:rStyle w:val="eop"/>
          <w:rFonts w:ascii="NeueHaasGroteskText Pro" w:hAnsi="NeueHaasGroteskText Pro" w:cs="Arial"/>
          <w:sz w:val="20"/>
          <w:szCs w:val="20"/>
          <w:lang w:val="en-US"/>
        </w:rPr>
        <w:lastRenderedPageBreak/>
        <w:t>*</w:t>
      </w:r>
    </w:p>
    <w:p w14:paraId="231F2E76" w14:textId="186B4CAC"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67691403" w14:textId="45319367"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2986B439" w14:textId="77777777" w:rsidR="00CE6B67" w:rsidRPr="00CE6B67" w:rsidRDefault="004E077C" w:rsidP="00CE6B67">
      <w:pPr>
        <w:pStyle w:val="paragraph"/>
        <w:spacing w:before="0" w:beforeAutospacing="0" w:after="0" w:afterAutospacing="0"/>
        <w:rPr>
          <w:rStyle w:val="eop"/>
          <w:rFonts w:ascii="NeueHaasGroteskText Pro" w:hAnsi="NeueHaasGroteskText Pro" w:cs="Arial"/>
          <w:b/>
          <w:bCs/>
          <w:sz w:val="20"/>
          <w:szCs w:val="20"/>
          <w:lang w:val="en-US"/>
        </w:rPr>
      </w:pPr>
      <w:r w:rsidRPr="00CE6B67">
        <w:rPr>
          <w:rStyle w:val="eop"/>
          <w:rFonts w:ascii="NeueHaasGroteskText Pro" w:hAnsi="NeueHaasGroteskText Pro" w:cs="Arial"/>
          <w:b/>
          <w:bCs/>
          <w:sz w:val="20"/>
          <w:szCs w:val="20"/>
          <w:lang w:val="en-US"/>
        </w:rPr>
        <w:t>About d line</w:t>
      </w:r>
    </w:p>
    <w:p w14:paraId="732DD0AA" w14:textId="77777777" w:rsidR="00CE6B67" w:rsidRDefault="00CE6B67" w:rsidP="00CE6B67">
      <w:pPr>
        <w:pStyle w:val="paragraph"/>
        <w:spacing w:before="0" w:beforeAutospacing="0" w:after="0" w:afterAutospacing="0"/>
        <w:rPr>
          <w:rStyle w:val="eop"/>
          <w:rFonts w:ascii="NeueHaasGroteskText Pro" w:hAnsi="NeueHaasGroteskText Pro" w:cs="Arial"/>
          <w:sz w:val="20"/>
          <w:szCs w:val="20"/>
          <w:lang w:val="en-US"/>
        </w:rPr>
      </w:pPr>
    </w:p>
    <w:p w14:paraId="298EC90F" w14:textId="2FBCA5B5" w:rsidR="00CE6B67" w:rsidRPr="00CE6B67" w:rsidRDefault="00CE6B67" w:rsidP="00CE6B67">
      <w:pPr>
        <w:pStyle w:val="paragraph"/>
        <w:spacing w:before="0" w:beforeAutospacing="0" w:after="0" w:afterAutospacing="0"/>
        <w:rPr>
          <w:rStyle w:val="eop"/>
          <w:rFonts w:ascii="NeueHaasGroteskText Pro" w:hAnsi="NeueHaasGroteskText Pro" w:cs="Arial"/>
          <w:sz w:val="20"/>
          <w:szCs w:val="20"/>
          <w:lang w:val="en-US"/>
        </w:rPr>
      </w:pPr>
      <w:r w:rsidRPr="00CE6B67">
        <w:rPr>
          <w:rStyle w:val="eop"/>
          <w:rFonts w:ascii="NeueHaasGroteskText Pro" w:hAnsi="NeueHaasGroteskText Pro" w:cs="Arial"/>
          <w:sz w:val="20"/>
          <w:szCs w:val="20"/>
          <w:lang w:val="en-US"/>
        </w:rPr>
        <w:t xml:space="preserve">d line is a heritage Danish design brand conceiving and hand crafting enduring architectural hardware, sanitary ware and solutions for barrier-free living. </w:t>
      </w:r>
    </w:p>
    <w:p w14:paraId="65C400B1" w14:textId="77777777" w:rsidR="00CE6B67" w:rsidRPr="00CE6B67" w:rsidRDefault="00CE6B67" w:rsidP="00CE6B67">
      <w:pPr>
        <w:pStyle w:val="paragraph"/>
        <w:spacing w:before="0" w:beforeAutospacing="0" w:after="0" w:afterAutospacing="0"/>
        <w:rPr>
          <w:rStyle w:val="eop"/>
          <w:rFonts w:ascii="NeueHaasGroteskText Pro" w:hAnsi="NeueHaasGroteskText Pro" w:cs="Arial"/>
          <w:sz w:val="20"/>
          <w:szCs w:val="20"/>
          <w:lang w:val="en-US"/>
        </w:rPr>
      </w:pPr>
    </w:p>
    <w:p w14:paraId="2B5B61A4" w14:textId="77777777" w:rsidR="00CE6B67" w:rsidRPr="00CE6B67" w:rsidRDefault="00CE6B67" w:rsidP="00CE6B67">
      <w:pPr>
        <w:pStyle w:val="paragraph"/>
        <w:spacing w:before="0" w:beforeAutospacing="0" w:after="0" w:afterAutospacing="0"/>
        <w:rPr>
          <w:rStyle w:val="eop"/>
          <w:rFonts w:ascii="NeueHaasGroteskText Pro" w:hAnsi="NeueHaasGroteskText Pro" w:cs="Arial"/>
          <w:sz w:val="20"/>
          <w:szCs w:val="20"/>
          <w:lang w:val="en-US"/>
        </w:rPr>
      </w:pPr>
      <w:r w:rsidRPr="00CE6B67">
        <w:rPr>
          <w:rStyle w:val="eop"/>
          <w:rFonts w:ascii="NeueHaasGroteskText Pro" w:hAnsi="NeueHaasGroteskText Pro" w:cs="Arial"/>
          <w:sz w:val="20"/>
          <w:szCs w:val="20"/>
          <w:lang w:val="en-US"/>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0D2A24" w14:textId="4E165695"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4A04721D" w14:textId="279AA72A"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730BCDEC" w14:textId="26E7C482"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246A66C0" w14:textId="20F49E15"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6361464C" w14:textId="7587AC1D" w:rsidR="004E077C" w:rsidRPr="00CE6B67" w:rsidRDefault="004E077C" w:rsidP="004E077C">
      <w:pPr>
        <w:pStyle w:val="paragraph"/>
        <w:spacing w:before="0" w:beforeAutospacing="0" w:after="0" w:afterAutospacing="0"/>
        <w:rPr>
          <w:rStyle w:val="eop"/>
          <w:rFonts w:ascii="NeueHaasGroteskText Pro" w:hAnsi="NeueHaasGroteskText Pro" w:cs="Arial"/>
          <w:b/>
          <w:bCs/>
          <w:sz w:val="20"/>
          <w:szCs w:val="20"/>
          <w:lang w:val="en-US"/>
        </w:rPr>
      </w:pPr>
      <w:r w:rsidRPr="00CE6B67">
        <w:rPr>
          <w:rStyle w:val="eop"/>
          <w:rFonts w:ascii="NeueHaasGroteskText Pro" w:hAnsi="NeueHaasGroteskText Pro" w:cs="Arial"/>
          <w:b/>
          <w:bCs/>
          <w:sz w:val="20"/>
          <w:szCs w:val="20"/>
          <w:lang w:val="en-US"/>
        </w:rPr>
        <w:t>About &amp;</w:t>
      </w:r>
      <w:proofErr w:type="spellStart"/>
      <w:r w:rsidRPr="00CE6B67">
        <w:rPr>
          <w:rStyle w:val="eop"/>
          <w:rFonts w:ascii="NeueHaasGroteskText Pro" w:hAnsi="NeueHaasGroteskText Pro" w:cs="Arial"/>
          <w:b/>
          <w:bCs/>
          <w:sz w:val="20"/>
          <w:szCs w:val="20"/>
          <w:lang w:val="en-US"/>
        </w:rPr>
        <w:t>Shufl</w:t>
      </w:r>
      <w:proofErr w:type="spellEnd"/>
    </w:p>
    <w:p w14:paraId="44324127" w14:textId="162DCCB2" w:rsidR="004E077C" w:rsidRPr="00CE6B67" w:rsidRDefault="0027429D" w:rsidP="0027429D">
      <w:pPr>
        <w:pStyle w:val="paragraph"/>
        <w:spacing w:after="0"/>
        <w:rPr>
          <w:rStyle w:val="eop"/>
          <w:rFonts w:ascii="NeueHaasGroteskText Pro" w:hAnsi="NeueHaasGroteskText Pro" w:cs="Arial"/>
          <w:sz w:val="20"/>
          <w:szCs w:val="20"/>
          <w:lang w:val="en-US"/>
        </w:rPr>
      </w:pPr>
      <w:r w:rsidRPr="00CE6B67">
        <w:rPr>
          <w:rStyle w:val="eop"/>
          <w:rFonts w:ascii="NeueHaasGroteskText Pro" w:hAnsi="NeueHaasGroteskText Pro" w:cs="Arial"/>
          <w:sz w:val="20"/>
          <w:szCs w:val="20"/>
          <w:lang w:val="en-US"/>
        </w:rPr>
        <w:t>&amp;</w:t>
      </w:r>
      <w:proofErr w:type="spellStart"/>
      <w:r w:rsidR="0038021C" w:rsidRPr="00CE6B67">
        <w:rPr>
          <w:rStyle w:val="eop"/>
          <w:rFonts w:ascii="NeueHaasGroteskText Pro" w:hAnsi="NeueHaasGroteskText Pro" w:cs="Arial"/>
          <w:sz w:val="20"/>
          <w:szCs w:val="20"/>
          <w:lang w:val="en-US"/>
        </w:rPr>
        <w:t>Shufl</w:t>
      </w:r>
      <w:proofErr w:type="spellEnd"/>
      <w:r w:rsidRPr="00CE6B67">
        <w:rPr>
          <w:rStyle w:val="eop"/>
          <w:rFonts w:ascii="NeueHaasGroteskText Pro" w:hAnsi="NeueHaasGroteskText Pro" w:cs="Arial"/>
          <w:sz w:val="20"/>
          <w:szCs w:val="20"/>
          <w:lang w:val="en-US"/>
        </w:rPr>
        <w:t xml:space="preserve"> is Danish carpentry craftsmanship tailored to existing interior design</w:t>
      </w:r>
      <w:r w:rsidR="0038021C" w:rsidRPr="00CE6B67">
        <w:rPr>
          <w:rStyle w:val="eop"/>
          <w:rFonts w:ascii="NeueHaasGroteskText Pro" w:hAnsi="NeueHaasGroteskText Pro" w:cs="Arial"/>
          <w:sz w:val="20"/>
          <w:szCs w:val="20"/>
          <w:lang w:val="en-US"/>
        </w:rPr>
        <w:t xml:space="preserve"> since 201</w:t>
      </w:r>
      <w:r w:rsidR="00855789" w:rsidRPr="00CE6B67">
        <w:rPr>
          <w:rStyle w:val="eop"/>
          <w:rFonts w:ascii="NeueHaasGroteskText Pro" w:hAnsi="NeueHaasGroteskText Pro" w:cs="Arial"/>
          <w:sz w:val="20"/>
          <w:szCs w:val="20"/>
          <w:lang w:val="en-US"/>
        </w:rPr>
        <w:t>3</w:t>
      </w:r>
      <w:r w:rsidR="003D2135" w:rsidRPr="00CE6B67">
        <w:rPr>
          <w:rStyle w:val="eop"/>
          <w:rFonts w:ascii="NeueHaasGroteskText Pro" w:hAnsi="NeueHaasGroteskText Pro" w:cs="Arial"/>
          <w:sz w:val="20"/>
          <w:szCs w:val="20"/>
          <w:lang w:val="en-US"/>
        </w:rPr>
        <w:t xml:space="preserve">, </w:t>
      </w:r>
      <w:r w:rsidR="0038021C" w:rsidRPr="00CE6B67">
        <w:rPr>
          <w:rStyle w:val="eop"/>
          <w:rFonts w:ascii="NeueHaasGroteskText Pro" w:hAnsi="NeueHaasGroteskText Pro" w:cs="Arial"/>
          <w:sz w:val="20"/>
          <w:szCs w:val="20"/>
          <w:lang w:val="en-US"/>
        </w:rPr>
        <w:t xml:space="preserve">with the </w:t>
      </w:r>
      <w:r w:rsidR="005064B0" w:rsidRPr="00CE6B67">
        <w:rPr>
          <w:rStyle w:val="eop"/>
          <w:rFonts w:ascii="NeueHaasGroteskText Pro" w:hAnsi="NeueHaasGroteskText Pro" w:cs="Arial"/>
          <w:sz w:val="20"/>
          <w:szCs w:val="20"/>
          <w:lang w:val="en-US"/>
        </w:rPr>
        <w:t>desire to</w:t>
      </w:r>
      <w:r w:rsidR="0038021C" w:rsidRPr="00CE6B67">
        <w:rPr>
          <w:rStyle w:val="eop"/>
          <w:rFonts w:ascii="NeueHaasGroteskText Pro" w:hAnsi="NeueHaasGroteskText Pro" w:cs="Arial"/>
          <w:sz w:val="20"/>
          <w:szCs w:val="20"/>
          <w:lang w:val="en-US"/>
        </w:rPr>
        <w:t xml:space="preserve"> </w:t>
      </w:r>
      <w:r w:rsidR="003D2135" w:rsidRPr="00CE6B67">
        <w:rPr>
          <w:rStyle w:val="eop"/>
          <w:rFonts w:ascii="NeueHaasGroteskText Pro" w:hAnsi="NeueHaasGroteskText Pro" w:cs="Arial"/>
          <w:sz w:val="20"/>
          <w:szCs w:val="20"/>
          <w:lang w:val="en-US"/>
        </w:rPr>
        <w:t>reus</w:t>
      </w:r>
      <w:r w:rsidR="005064B0" w:rsidRPr="00CE6B67">
        <w:rPr>
          <w:rStyle w:val="eop"/>
          <w:rFonts w:ascii="NeueHaasGroteskText Pro" w:hAnsi="NeueHaasGroteskText Pro" w:cs="Arial"/>
          <w:sz w:val="20"/>
          <w:szCs w:val="20"/>
          <w:lang w:val="en-US"/>
        </w:rPr>
        <w:t>e</w:t>
      </w:r>
      <w:r w:rsidR="003D2135" w:rsidRPr="00CE6B67">
        <w:rPr>
          <w:rStyle w:val="eop"/>
          <w:rFonts w:ascii="NeueHaasGroteskText Pro" w:hAnsi="NeueHaasGroteskText Pro" w:cs="Arial"/>
          <w:sz w:val="20"/>
          <w:szCs w:val="20"/>
          <w:lang w:val="en-US"/>
        </w:rPr>
        <w:t xml:space="preserve"> and avoid</w:t>
      </w:r>
      <w:r w:rsidR="005064B0" w:rsidRPr="00CE6B67">
        <w:rPr>
          <w:rStyle w:val="eop"/>
          <w:rFonts w:ascii="NeueHaasGroteskText Pro" w:hAnsi="NeueHaasGroteskText Pro" w:cs="Arial"/>
          <w:sz w:val="20"/>
          <w:szCs w:val="20"/>
          <w:lang w:val="en-US"/>
        </w:rPr>
        <w:t xml:space="preserve"> </w:t>
      </w:r>
      <w:r w:rsidR="003D2135" w:rsidRPr="00CE6B67">
        <w:rPr>
          <w:rStyle w:val="eop"/>
          <w:rFonts w:ascii="NeueHaasGroteskText Pro" w:hAnsi="NeueHaasGroteskText Pro" w:cs="Arial"/>
          <w:sz w:val="20"/>
          <w:szCs w:val="20"/>
          <w:lang w:val="en-US"/>
        </w:rPr>
        <w:t>unnecessary production</w:t>
      </w:r>
      <w:r w:rsidRPr="00CE6B67">
        <w:rPr>
          <w:rStyle w:val="eop"/>
          <w:rFonts w:ascii="NeueHaasGroteskText Pro" w:hAnsi="NeueHaasGroteskText Pro" w:cs="Arial"/>
          <w:sz w:val="20"/>
          <w:szCs w:val="20"/>
          <w:lang w:val="en-US"/>
        </w:rPr>
        <w:t xml:space="preserve">. </w:t>
      </w:r>
      <w:r w:rsidR="002F634D" w:rsidRPr="00CE6B67">
        <w:rPr>
          <w:rStyle w:val="eop"/>
          <w:rFonts w:ascii="NeueHaasGroteskText Pro" w:hAnsi="NeueHaasGroteskText Pro" w:cs="Arial"/>
          <w:sz w:val="20"/>
          <w:szCs w:val="20"/>
          <w:lang w:val="en-US"/>
        </w:rPr>
        <w:t xml:space="preserve">With everything </w:t>
      </w:r>
      <w:r w:rsidR="005064B0" w:rsidRPr="00CE6B67">
        <w:rPr>
          <w:rStyle w:val="eop"/>
          <w:rFonts w:ascii="NeueHaasGroteskText Pro" w:hAnsi="NeueHaasGroteskText Pro" w:cs="Arial"/>
          <w:sz w:val="20"/>
          <w:szCs w:val="20"/>
          <w:lang w:val="en-US"/>
        </w:rPr>
        <w:t>accounted for</w:t>
      </w:r>
      <w:r w:rsidR="002F634D" w:rsidRPr="00CE6B67">
        <w:rPr>
          <w:rStyle w:val="eop"/>
          <w:rFonts w:ascii="NeueHaasGroteskText Pro" w:hAnsi="NeueHaasGroteskText Pro" w:cs="Arial"/>
          <w:sz w:val="20"/>
          <w:szCs w:val="20"/>
          <w:lang w:val="en-US"/>
        </w:rPr>
        <w:t xml:space="preserve"> in CO</w:t>
      </w:r>
      <w:r w:rsidR="002F634D" w:rsidRPr="00CE6B67">
        <w:rPr>
          <w:rStyle w:val="eop"/>
          <w:rFonts w:ascii="NeueHaasGroteskText Pro" w:hAnsi="NeueHaasGroteskText Pro" w:cs="Arial"/>
          <w:sz w:val="20"/>
          <w:szCs w:val="20"/>
          <w:vertAlign w:val="superscript"/>
          <w:lang w:val="en-US"/>
        </w:rPr>
        <w:t>2</w:t>
      </w:r>
      <w:r w:rsidR="00365F37" w:rsidRPr="00CE6B67">
        <w:rPr>
          <w:rStyle w:val="eop"/>
          <w:rFonts w:ascii="NeueHaasGroteskText Pro" w:hAnsi="NeueHaasGroteskText Pro" w:cs="Arial"/>
          <w:sz w:val="20"/>
          <w:szCs w:val="20"/>
          <w:lang w:val="en-US"/>
        </w:rPr>
        <w:t>, &amp;</w:t>
      </w:r>
      <w:proofErr w:type="spellStart"/>
      <w:r w:rsidR="00365F37" w:rsidRPr="00CE6B67">
        <w:rPr>
          <w:rStyle w:val="eop"/>
          <w:rFonts w:ascii="NeueHaasGroteskText Pro" w:hAnsi="NeueHaasGroteskText Pro" w:cs="Arial"/>
          <w:sz w:val="20"/>
          <w:szCs w:val="20"/>
          <w:lang w:val="en-US"/>
        </w:rPr>
        <w:t>Shufl</w:t>
      </w:r>
      <w:proofErr w:type="spellEnd"/>
      <w:r w:rsidR="00365F37" w:rsidRPr="00CE6B67">
        <w:rPr>
          <w:rStyle w:val="eop"/>
          <w:rFonts w:ascii="NeueHaasGroteskText Pro" w:hAnsi="NeueHaasGroteskText Pro" w:cs="Arial"/>
          <w:sz w:val="20"/>
          <w:szCs w:val="20"/>
          <w:lang w:val="en-US"/>
        </w:rPr>
        <w:t xml:space="preserve"> has made it their </w:t>
      </w:r>
      <w:r w:rsidR="005064B0" w:rsidRPr="00CE6B67">
        <w:rPr>
          <w:rStyle w:val="eop"/>
          <w:rFonts w:ascii="NeueHaasGroteskText Pro" w:hAnsi="NeueHaasGroteskText Pro" w:cs="Arial"/>
          <w:sz w:val="20"/>
          <w:szCs w:val="20"/>
          <w:lang w:val="en-US"/>
        </w:rPr>
        <w:t>purpose</w:t>
      </w:r>
      <w:r w:rsidR="00365F37" w:rsidRPr="00CE6B67">
        <w:rPr>
          <w:rStyle w:val="eop"/>
          <w:rFonts w:ascii="NeueHaasGroteskText Pro" w:hAnsi="NeueHaasGroteskText Pro" w:cs="Arial"/>
          <w:sz w:val="20"/>
          <w:szCs w:val="20"/>
          <w:lang w:val="en-US"/>
        </w:rPr>
        <w:t xml:space="preserve"> to </w:t>
      </w:r>
      <w:r w:rsidR="00E44052" w:rsidRPr="00CE6B67">
        <w:rPr>
          <w:rStyle w:val="eop"/>
          <w:rFonts w:ascii="NeueHaasGroteskText Pro" w:hAnsi="NeueHaasGroteskText Pro" w:cs="Arial"/>
          <w:sz w:val="20"/>
          <w:szCs w:val="20"/>
          <w:lang w:val="en-US"/>
        </w:rPr>
        <w:t xml:space="preserve">create a greener agenda </w:t>
      </w:r>
      <w:r w:rsidR="00841B19" w:rsidRPr="00CE6B67">
        <w:rPr>
          <w:rStyle w:val="eop"/>
          <w:rFonts w:ascii="NeueHaasGroteskText Pro" w:hAnsi="NeueHaasGroteskText Pro" w:cs="Arial"/>
          <w:sz w:val="20"/>
          <w:szCs w:val="20"/>
          <w:lang w:val="en-US"/>
        </w:rPr>
        <w:t>for</w:t>
      </w:r>
      <w:r w:rsidR="00E44052" w:rsidRPr="00CE6B67">
        <w:rPr>
          <w:rStyle w:val="eop"/>
          <w:rFonts w:ascii="NeueHaasGroteskText Pro" w:hAnsi="NeueHaasGroteskText Pro" w:cs="Arial"/>
          <w:sz w:val="20"/>
          <w:szCs w:val="20"/>
          <w:lang w:val="en-US"/>
        </w:rPr>
        <w:t xml:space="preserve"> their customers and </w:t>
      </w:r>
      <w:r w:rsidR="00841B19" w:rsidRPr="00CE6B67">
        <w:rPr>
          <w:rStyle w:val="eop"/>
          <w:rFonts w:ascii="NeueHaasGroteskText Pro" w:hAnsi="NeueHaasGroteskText Pro" w:cs="Arial"/>
          <w:sz w:val="20"/>
          <w:szCs w:val="20"/>
          <w:lang w:val="en-US"/>
        </w:rPr>
        <w:t>the world</w:t>
      </w:r>
      <w:r w:rsidR="00E44052" w:rsidRPr="00CE6B67">
        <w:rPr>
          <w:rStyle w:val="eop"/>
          <w:rFonts w:ascii="NeueHaasGroteskText Pro" w:hAnsi="NeueHaasGroteskText Pro" w:cs="Arial"/>
          <w:sz w:val="20"/>
          <w:szCs w:val="20"/>
          <w:lang w:val="en-US"/>
        </w:rPr>
        <w:t>. The company was the first to hack IKEA kitchens, now they want to hack for a better future</w:t>
      </w:r>
      <w:r w:rsidR="00841B19" w:rsidRPr="00CE6B67">
        <w:rPr>
          <w:rStyle w:val="eop"/>
          <w:rFonts w:ascii="NeueHaasGroteskText Pro" w:hAnsi="NeueHaasGroteskText Pro" w:cs="Arial"/>
          <w:sz w:val="20"/>
          <w:szCs w:val="20"/>
          <w:lang w:val="en-US"/>
        </w:rPr>
        <w:t>.</w:t>
      </w:r>
    </w:p>
    <w:p w14:paraId="5C8D67B3" w14:textId="37D0153F"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69643E55" w14:textId="77777777" w:rsidR="004E077C" w:rsidRPr="00CE6B67" w:rsidRDefault="004E077C" w:rsidP="004E077C">
      <w:pPr>
        <w:pStyle w:val="paragraph"/>
        <w:spacing w:before="0" w:beforeAutospacing="0" w:after="0" w:afterAutospacing="0"/>
        <w:jc w:val="center"/>
        <w:rPr>
          <w:rStyle w:val="eop"/>
          <w:rFonts w:ascii="NeueHaasGroteskText Pro" w:hAnsi="NeueHaasGroteskText Pro" w:cs="Arial"/>
          <w:sz w:val="20"/>
          <w:szCs w:val="20"/>
          <w:lang w:val="en-US"/>
        </w:rPr>
      </w:pPr>
      <w:r w:rsidRPr="00CE6B67">
        <w:rPr>
          <w:rStyle w:val="eop"/>
          <w:rFonts w:ascii="NeueHaasGroteskText Pro" w:hAnsi="NeueHaasGroteskText Pro" w:cs="Arial"/>
          <w:sz w:val="20"/>
          <w:szCs w:val="20"/>
          <w:lang w:val="en-US"/>
        </w:rPr>
        <w:t>*</w:t>
      </w:r>
    </w:p>
    <w:p w14:paraId="44CBD5D9" w14:textId="5AD7B601" w:rsidR="004E077C" w:rsidRPr="00CE6B67" w:rsidRDefault="004E077C" w:rsidP="004E077C">
      <w:pPr>
        <w:pStyle w:val="paragraph"/>
        <w:spacing w:before="0" w:beforeAutospacing="0" w:after="0" w:afterAutospacing="0"/>
        <w:rPr>
          <w:rStyle w:val="eop"/>
          <w:rFonts w:ascii="NeueHaasGroteskText Pro" w:hAnsi="NeueHaasGroteskText Pro" w:cs="Arial"/>
          <w:sz w:val="20"/>
          <w:szCs w:val="20"/>
          <w:lang w:val="en-US"/>
        </w:rPr>
      </w:pPr>
    </w:p>
    <w:p w14:paraId="51D9E2AF" w14:textId="77777777" w:rsidR="001D6786" w:rsidRPr="00CE6B67" w:rsidRDefault="001D6786" w:rsidP="001D6786">
      <w:pPr>
        <w:pStyle w:val="Body"/>
        <w:rPr>
          <w:rStyle w:val="eop"/>
          <w:rFonts w:ascii="NeueHaasGroteskText Pro" w:eastAsia="Times New Roman" w:hAnsi="NeueHaasGroteskText Pro" w:cs="Arial"/>
          <w:b/>
          <w:bCs/>
          <w:color w:val="auto"/>
          <w:sz w:val="20"/>
          <w:szCs w:val="20"/>
          <w:bdr w:val="none" w:sz="0" w:space="0" w:color="auto"/>
          <w:lang w:val="en-US" w:eastAsia="da-DK"/>
          <w14:textOutline w14:w="0" w14:cap="rnd" w14:cmpd="sng" w14:algn="ctr">
            <w14:noFill/>
            <w14:prstDash w14:val="solid"/>
            <w14:bevel/>
          </w14:textOutline>
        </w:rPr>
      </w:pPr>
      <w:r w:rsidRPr="00CE6B67">
        <w:rPr>
          <w:rStyle w:val="eop"/>
          <w:rFonts w:ascii="NeueHaasGroteskText Pro" w:eastAsia="Times New Roman" w:hAnsi="NeueHaasGroteskText Pro" w:cs="Arial"/>
          <w:b/>
          <w:bCs/>
          <w:color w:val="auto"/>
          <w:sz w:val="20"/>
          <w:szCs w:val="20"/>
          <w:bdr w:val="none" w:sz="0" w:space="0" w:color="auto"/>
          <w:lang w:val="en-US" w:eastAsia="da-DK"/>
          <w14:textOutline w14:w="0" w14:cap="rnd" w14:cmpd="sng" w14:algn="ctr">
            <w14:noFill/>
            <w14:prstDash w14:val="solid"/>
            <w14:bevel/>
          </w14:textOutline>
        </w:rPr>
        <w:t>Notes to editors</w:t>
      </w:r>
    </w:p>
    <w:p w14:paraId="2EDA37C1" w14:textId="77777777" w:rsidR="001D6786" w:rsidRPr="00CE6B67" w:rsidRDefault="001D6786"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0499BB56" w14:textId="33DB8F8C" w:rsidR="001D6786" w:rsidRPr="00CE6B67" w:rsidRDefault="001D6786"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r w:rsidRPr="00CE6B67">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t xml:space="preserve">The </w:t>
      </w:r>
      <w:r w:rsidR="00BC038E" w:rsidRPr="00CE6B67">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t>&amp;</w:t>
      </w:r>
      <w:proofErr w:type="spellStart"/>
      <w:r w:rsidR="00BC038E" w:rsidRPr="00CE6B67">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t>Shufl</w:t>
      </w:r>
      <w:proofErr w:type="spellEnd"/>
      <w:r w:rsidRPr="00CE6B67">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t xml:space="preserve"> x d line </w:t>
      </w:r>
      <w:r w:rsidR="00BC038E" w:rsidRPr="00CE6B67">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t>cabinet handle launches February 1</w:t>
      </w:r>
      <w:r w:rsidR="00BC038E" w:rsidRPr="00CE6B67">
        <w:rPr>
          <w:rStyle w:val="eop"/>
          <w:rFonts w:ascii="NeueHaasGroteskText Pro" w:eastAsia="Times New Roman" w:hAnsi="NeueHaasGroteskText Pro" w:cs="Arial"/>
          <w:color w:val="auto"/>
          <w:sz w:val="20"/>
          <w:szCs w:val="20"/>
          <w:bdr w:val="none" w:sz="0" w:space="0" w:color="auto"/>
          <w:vertAlign w:val="superscript"/>
          <w:lang w:val="en-US" w:eastAsia="da-DK"/>
          <w14:textOutline w14:w="0" w14:cap="rnd" w14:cmpd="sng" w14:algn="ctr">
            <w14:noFill/>
            <w14:prstDash w14:val="solid"/>
            <w14:bevel/>
          </w14:textOutline>
        </w:rPr>
        <w:t>st</w:t>
      </w:r>
      <w:r w:rsidR="008C556A" w:rsidRPr="00CE6B67">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t xml:space="preserve"> 2023.</w:t>
      </w:r>
    </w:p>
    <w:p w14:paraId="18B48C04" w14:textId="77777777" w:rsidR="001D6786" w:rsidRPr="00CE6B67" w:rsidRDefault="001D6786"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616C2AA7" w14:textId="77777777" w:rsidR="001D6786" w:rsidRPr="00CE6B67" w:rsidRDefault="001D6786" w:rsidP="001D6786">
      <w:p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 xml:space="preserve">Product attributes: </w:t>
      </w:r>
    </w:p>
    <w:p w14:paraId="0DAD2129" w14:textId="578DE64B" w:rsidR="001D6786" w:rsidRPr="00CE6B67" w:rsidRDefault="001D6786" w:rsidP="001D6786">
      <w:pPr>
        <w:pStyle w:val="Listeafsnit"/>
        <w:numPr>
          <w:ilvl w:val="0"/>
          <w:numId w:val="2"/>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 xml:space="preserve">Designed by </w:t>
      </w:r>
      <w:r w:rsidR="00BC038E" w:rsidRPr="00CE6B67">
        <w:rPr>
          <w:rStyle w:val="eop"/>
          <w:rFonts w:ascii="NeueHaasGroteskText Pro" w:eastAsia="Times New Roman" w:hAnsi="NeueHaasGroteskText Pro" w:cs="Arial"/>
          <w:sz w:val="20"/>
          <w:szCs w:val="20"/>
          <w:lang w:val="en-US" w:eastAsia="da-DK"/>
        </w:rPr>
        <w:t>Knud Holscher</w:t>
      </w:r>
      <w:r w:rsidRPr="00CE6B67">
        <w:rPr>
          <w:rStyle w:val="eop"/>
          <w:rFonts w:ascii="NeueHaasGroteskText Pro" w:eastAsia="Times New Roman" w:hAnsi="NeueHaasGroteskText Pro" w:cs="Arial"/>
          <w:sz w:val="20"/>
          <w:szCs w:val="20"/>
          <w:lang w:val="en-US" w:eastAsia="da-DK"/>
        </w:rPr>
        <w:t xml:space="preserve"> for d line</w:t>
      </w:r>
      <w:r w:rsidR="00BC038E" w:rsidRPr="00CE6B67">
        <w:rPr>
          <w:rStyle w:val="eop"/>
          <w:rFonts w:ascii="NeueHaasGroteskText Pro" w:eastAsia="Times New Roman" w:hAnsi="NeueHaasGroteskText Pro" w:cs="Arial"/>
          <w:sz w:val="20"/>
          <w:szCs w:val="20"/>
          <w:lang w:val="en-US" w:eastAsia="da-DK"/>
        </w:rPr>
        <w:t xml:space="preserve">, </w:t>
      </w:r>
      <w:proofErr w:type="spellStart"/>
      <w:r w:rsidR="00BC038E" w:rsidRPr="00CE6B67">
        <w:rPr>
          <w:rStyle w:val="eop"/>
          <w:rFonts w:ascii="NeueHaasGroteskText Pro" w:eastAsia="Times New Roman" w:hAnsi="NeueHaasGroteskText Pro" w:cs="Arial"/>
          <w:sz w:val="20"/>
          <w:szCs w:val="20"/>
          <w:lang w:val="en-US" w:eastAsia="da-DK"/>
        </w:rPr>
        <w:t>revitalised</w:t>
      </w:r>
      <w:proofErr w:type="spellEnd"/>
      <w:r w:rsidR="00BC038E" w:rsidRPr="00CE6B67">
        <w:rPr>
          <w:rStyle w:val="eop"/>
          <w:rFonts w:ascii="NeueHaasGroteskText Pro" w:eastAsia="Times New Roman" w:hAnsi="NeueHaasGroteskText Pro" w:cs="Arial"/>
          <w:sz w:val="20"/>
          <w:szCs w:val="20"/>
          <w:lang w:val="en-US" w:eastAsia="da-DK"/>
        </w:rPr>
        <w:t xml:space="preserve"> by &amp;</w:t>
      </w:r>
      <w:proofErr w:type="spellStart"/>
      <w:r w:rsidR="00BC038E" w:rsidRPr="00CE6B67">
        <w:rPr>
          <w:rStyle w:val="eop"/>
          <w:rFonts w:ascii="NeueHaasGroteskText Pro" w:eastAsia="Times New Roman" w:hAnsi="NeueHaasGroteskText Pro" w:cs="Arial"/>
          <w:sz w:val="20"/>
          <w:szCs w:val="20"/>
          <w:lang w:val="en-US" w:eastAsia="da-DK"/>
        </w:rPr>
        <w:t>Shufl</w:t>
      </w:r>
      <w:proofErr w:type="spellEnd"/>
      <w:r w:rsidR="00BC038E" w:rsidRPr="00CE6B67">
        <w:rPr>
          <w:rStyle w:val="eop"/>
          <w:rFonts w:ascii="NeueHaasGroteskText Pro" w:eastAsia="Times New Roman" w:hAnsi="NeueHaasGroteskText Pro" w:cs="Arial"/>
          <w:sz w:val="20"/>
          <w:szCs w:val="20"/>
          <w:lang w:val="en-US" w:eastAsia="da-DK"/>
        </w:rPr>
        <w:t xml:space="preserve"> with</w:t>
      </w:r>
      <w:r w:rsidR="008C556A" w:rsidRPr="00CE6B67">
        <w:rPr>
          <w:rStyle w:val="eop"/>
          <w:rFonts w:ascii="NeueHaasGroteskText Pro" w:eastAsia="Times New Roman" w:hAnsi="NeueHaasGroteskText Pro" w:cs="Arial"/>
          <w:sz w:val="20"/>
          <w:szCs w:val="20"/>
          <w:lang w:val="en-US" w:eastAsia="da-DK"/>
        </w:rPr>
        <w:t xml:space="preserve"> a</w:t>
      </w:r>
      <w:r w:rsidR="00BC038E" w:rsidRPr="00CE6B67">
        <w:rPr>
          <w:rStyle w:val="eop"/>
          <w:rFonts w:ascii="NeueHaasGroteskText Pro" w:eastAsia="Times New Roman" w:hAnsi="NeueHaasGroteskText Pro" w:cs="Arial"/>
          <w:sz w:val="20"/>
          <w:szCs w:val="20"/>
          <w:lang w:val="en-US" w:eastAsia="da-DK"/>
        </w:rPr>
        <w:t xml:space="preserve"> new profile (shorter length) and </w:t>
      </w:r>
      <w:r w:rsidR="00014452" w:rsidRPr="00CE6B67">
        <w:rPr>
          <w:rStyle w:val="eop"/>
          <w:rFonts w:ascii="NeueHaasGroteskText Pro" w:eastAsia="Times New Roman" w:hAnsi="NeueHaasGroteskText Pro" w:cs="Arial"/>
          <w:sz w:val="20"/>
          <w:szCs w:val="20"/>
          <w:lang w:val="en-US" w:eastAsia="da-DK"/>
        </w:rPr>
        <w:t xml:space="preserve">8 curated colour finishes. </w:t>
      </w:r>
      <w:r w:rsidR="00BC038E" w:rsidRPr="00CE6B67">
        <w:rPr>
          <w:rStyle w:val="eop"/>
          <w:rFonts w:ascii="NeueHaasGroteskText Pro" w:eastAsia="Times New Roman" w:hAnsi="NeueHaasGroteskText Pro" w:cs="Arial"/>
          <w:sz w:val="20"/>
          <w:szCs w:val="20"/>
          <w:lang w:val="en-US" w:eastAsia="da-DK"/>
        </w:rPr>
        <w:t xml:space="preserve"> </w:t>
      </w:r>
    </w:p>
    <w:p w14:paraId="6D492CE9" w14:textId="0F196858" w:rsidR="001D6786" w:rsidRPr="00CE6B67" w:rsidRDefault="001D6786" w:rsidP="00014452">
      <w:pPr>
        <w:pStyle w:val="Listeafsnit"/>
        <w:numPr>
          <w:ilvl w:val="0"/>
          <w:numId w:val="3"/>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20-year guarantee</w:t>
      </w:r>
      <w:r w:rsidR="004A6DBA" w:rsidRPr="00CE6B67">
        <w:rPr>
          <w:rStyle w:val="eop"/>
          <w:rFonts w:ascii="NeueHaasGroteskText Pro" w:eastAsia="Times New Roman" w:hAnsi="NeueHaasGroteskText Pro" w:cs="Arial"/>
          <w:sz w:val="20"/>
          <w:szCs w:val="20"/>
          <w:lang w:val="en-US" w:eastAsia="da-DK"/>
        </w:rPr>
        <w:t>.</w:t>
      </w:r>
    </w:p>
    <w:p w14:paraId="2B4CD47E" w14:textId="5CC4BF39" w:rsidR="001D6786" w:rsidRPr="00CE6B67" w:rsidRDefault="001D6786" w:rsidP="001D6786">
      <w:pPr>
        <w:pStyle w:val="Listeafsnit"/>
        <w:numPr>
          <w:ilvl w:val="0"/>
          <w:numId w:val="3"/>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High quality stainless steel AISI 316 (non-corrosive and highly durable)</w:t>
      </w:r>
      <w:r w:rsidR="004A6DBA" w:rsidRPr="00CE6B67">
        <w:rPr>
          <w:rStyle w:val="eop"/>
          <w:rFonts w:ascii="NeueHaasGroteskText Pro" w:eastAsia="Times New Roman" w:hAnsi="NeueHaasGroteskText Pro" w:cs="Arial"/>
          <w:sz w:val="20"/>
          <w:szCs w:val="20"/>
          <w:lang w:val="en-US" w:eastAsia="da-DK"/>
        </w:rPr>
        <w:t>.</w:t>
      </w:r>
    </w:p>
    <w:p w14:paraId="1BD3A27C" w14:textId="72843C6B" w:rsidR="000E5EEE" w:rsidRPr="00CE6B67" w:rsidRDefault="000E5EEE" w:rsidP="001D6786">
      <w:pPr>
        <w:pStyle w:val="Listeafsnit"/>
        <w:numPr>
          <w:ilvl w:val="0"/>
          <w:numId w:val="3"/>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Ø14mm tube profile</w:t>
      </w:r>
      <w:r w:rsidR="00172A30">
        <w:rPr>
          <w:rStyle w:val="eop"/>
          <w:rFonts w:ascii="NeueHaasGroteskText Pro" w:eastAsia="Times New Roman" w:hAnsi="NeueHaasGroteskText Pro" w:cs="Arial"/>
          <w:sz w:val="20"/>
          <w:szCs w:val="20"/>
          <w:lang w:val="en-US" w:eastAsia="da-DK"/>
        </w:rPr>
        <w:t xml:space="preserve">, </w:t>
      </w:r>
      <w:r w:rsidR="00D52A8A">
        <w:rPr>
          <w:rStyle w:val="eop"/>
          <w:rFonts w:ascii="NeueHaasGroteskText Pro" w:eastAsia="Times New Roman" w:hAnsi="NeueHaasGroteskText Pro" w:cs="Arial"/>
          <w:sz w:val="20"/>
          <w:szCs w:val="20"/>
          <w:lang w:val="en-US" w:eastAsia="da-DK"/>
        </w:rPr>
        <w:t>Center-Center</w:t>
      </w:r>
      <w:r w:rsidR="00172A30">
        <w:rPr>
          <w:rStyle w:val="eop"/>
          <w:rFonts w:ascii="NeueHaasGroteskText Pro" w:eastAsia="Times New Roman" w:hAnsi="NeueHaasGroteskText Pro" w:cs="Arial"/>
          <w:sz w:val="20"/>
          <w:szCs w:val="20"/>
          <w:lang w:val="en-US" w:eastAsia="da-DK"/>
        </w:rPr>
        <w:t xml:space="preserve">: </w:t>
      </w:r>
      <w:r w:rsidR="00D52A8A">
        <w:rPr>
          <w:rStyle w:val="eop"/>
          <w:rFonts w:ascii="NeueHaasGroteskText Pro" w:eastAsia="Times New Roman" w:hAnsi="NeueHaasGroteskText Pro" w:cs="Arial"/>
          <w:sz w:val="20"/>
          <w:szCs w:val="20"/>
          <w:lang w:val="en-US" w:eastAsia="da-DK"/>
        </w:rPr>
        <w:t>128mm</w:t>
      </w:r>
      <w:r w:rsidR="00172A30">
        <w:rPr>
          <w:rStyle w:val="eop"/>
          <w:rFonts w:ascii="NeueHaasGroteskText Pro" w:eastAsia="Times New Roman" w:hAnsi="NeueHaasGroteskText Pro" w:cs="Arial"/>
          <w:sz w:val="20"/>
          <w:szCs w:val="20"/>
          <w:lang w:val="en-US" w:eastAsia="da-DK"/>
        </w:rPr>
        <w:t xml:space="preserve">, which is industry standard </w:t>
      </w:r>
      <w:r w:rsidR="00D52A8A">
        <w:rPr>
          <w:rStyle w:val="eop"/>
          <w:rFonts w:ascii="NeueHaasGroteskText Pro" w:eastAsia="Times New Roman" w:hAnsi="NeueHaasGroteskText Pro" w:cs="Arial"/>
          <w:sz w:val="20"/>
          <w:szCs w:val="20"/>
          <w:lang w:val="en-US" w:eastAsia="da-DK"/>
        </w:rPr>
        <w:t>(</w:t>
      </w:r>
      <w:r w:rsidRPr="00CE6B67">
        <w:rPr>
          <w:rStyle w:val="eop"/>
          <w:rFonts w:ascii="NeueHaasGroteskText Pro" w:eastAsia="Times New Roman" w:hAnsi="NeueHaasGroteskText Pro" w:cs="Arial"/>
          <w:sz w:val="20"/>
          <w:szCs w:val="20"/>
          <w:lang w:val="en-US" w:eastAsia="da-DK"/>
        </w:rPr>
        <w:t xml:space="preserve">the </w:t>
      </w:r>
      <w:r w:rsidR="0013101C">
        <w:rPr>
          <w:rStyle w:val="eop"/>
          <w:rFonts w:ascii="NeueHaasGroteskText Pro" w:eastAsia="Times New Roman" w:hAnsi="NeueHaasGroteskText Pro" w:cs="Arial"/>
          <w:sz w:val="20"/>
          <w:szCs w:val="20"/>
          <w:lang w:val="en-US" w:eastAsia="da-DK"/>
        </w:rPr>
        <w:t xml:space="preserve">original Knud Holscher </w:t>
      </w:r>
      <w:r w:rsidR="00B671F3">
        <w:rPr>
          <w:rStyle w:val="eop"/>
          <w:rFonts w:ascii="NeueHaasGroteskText Pro" w:eastAsia="Times New Roman" w:hAnsi="NeueHaasGroteskText Pro" w:cs="Arial"/>
          <w:sz w:val="20"/>
          <w:szCs w:val="20"/>
          <w:lang w:val="en-US" w:eastAsia="da-DK"/>
        </w:rPr>
        <w:t xml:space="preserve">cabinet handle </w:t>
      </w:r>
      <w:r w:rsidR="00D52A8A">
        <w:rPr>
          <w:rStyle w:val="eop"/>
          <w:rFonts w:ascii="NeueHaasGroteskText Pro" w:eastAsia="Times New Roman" w:hAnsi="NeueHaasGroteskText Pro" w:cs="Arial"/>
          <w:sz w:val="20"/>
          <w:szCs w:val="20"/>
          <w:lang w:val="en-US" w:eastAsia="da-DK"/>
        </w:rPr>
        <w:t xml:space="preserve">is </w:t>
      </w:r>
      <w:r w:rsidRPr="00CE6B67">
        <w:rPr>
          <w:rStyle w:val="eop"/>
          <w:rFonts w:ascii="NeueHaasGroteskText Pro" w:eastAsia="Times New Roman" w:hAnsi="NeueHaasGroteskText Pro" w:cs="Arial"/>
          <w:sz w:val="20"/>
          <w:szCs w:val="20"/>
          <w:lang w:val="en-US" w:eastAsia="da-DK"/>
        </w:rPr>
        <w:t>Ø10mm</w:t>
      </w:r>
      <w:r w:rsidR="00D52A8A">
        <w:rPr>
          <w:rStyle w:val="eop"/>
          <w:rFonts w:ascii="NeueHaasGroteskText Pro" w:eastAsia="Times New Roman" w:hAnsi="NeueHaasGroteskText Pro" w:cs="Arial"/>
          <w:sz w:val="20"/>
          <w:szCs w:val="20"/>
          <w:lang w:val="en-US" w:eastAsia="da-DK"/>
        </w:rPr>
        <w:t>)</w:t>
      </w:r>
      <w:r w:rsidRPr="00CE6B67">
        <w:rPr>
          <w:rStyle w:val="eop"/>
          <w:rFonts w:ascii="NeueHaasGroteskText Pro" w:eastAsia="Times New Roman" w:hAnsi="NeueHaasGroteskText Pro" w:cs="Arial"/>
          <w:sz w:val="20"/>
          <w:szCs w:val="20"/>
          <w:lang w:val="en-US" w:eastAsia="da-DK"/>
        </w:rPr>
        <w:t>.</w:t>
      </w:r>
    </w:p>
    <w:p w14:paraId="3B7D8684" w14:textId="3DA0B0D8" w:rsidR="004A6DBA" w:rsidRPr="00CE6B67" w:rsidRDefault="0013101C" w:rsidP="001D6786">
      <w:pPr>
        <w:pStyle w:val="Listeafsnit"/>
        <w:numPr>
          <w:ilvl w:val="0"/>
          <w:numId w:val="3"/>
        </w:numPr>
        <w:rPr>
          <w:rStyle w:val="eop"/>
          <w:rFonts w:ascii="NeueHaasGroteskText Pro" w:eastAsia="Times New Roman" w:hAnsi="NeueHaasGroteskText Pro" w:cs="Arial"/>
          <w:sz w:val="20"/>
          <w:szCs w:val="20"/>
          <w:lang w:val="en-US" w:eastAsia="da-DK"/>
        </w:rPr>
      </w:pPr>
      <w:r>
        <w:rPr>
          <w:rStyle w:val="eop"/>
          <w:rFonts w:ascii="NeueHaasGroteskText Pro" w:eastAsia="Times New Roman" w:hAnsi="NeueHaasGroteskText Pro" w:cs="Arial"/>
          <w:sz w:val="20"/>
          <w:szCs w:val="20"/>
          <w:lang w:val="en-US" w:eastAsia="da-DK"/>
        </w:rPr>
        <w:t xml:space="preserve">The </w:t>
      </w:r>
      <w:r w:rsidR="00BB2865">
        <w:rPr>
          <w:rStyle w:val="eop"/>
          <w:rFonts w:ascii="NeueHaasGroteskText Pro" w:eastAsia="Times New Roman" w:hAnsi="NeueHaasGroteskText Pro" w:cs="Arial"/>
          <w:sz w:val="20"/>
          <w:szCs w:val="20"/>
          <w:lang w:val="en-US" w:eastAsia="da-DK"/>
        </w:rPr>
        <w:t xml:space="preserve">design was originally </w:t>
      </w:r>
      <w:r w:rsidR="00B671F3">
        <w:rPr>
          <w:rStyle w:val="eop"/>
          <w:rFonts w:ascii="NeueHaasGroteskText Pro" w:eastAsia="Times New Roman" w:hAnsi="NeueHaasGroteskText Pro" w:cs="Arial"/>
          <w:sz w:val="20"/>
          <w:szCs w:val="20"/>
          <w:lang w:val="en-US" w:eastAsia="da-DK"/>
        </w:rPr>
        <w:t>intended as a</w:t>
      </w:r>
      <w:r>
        <w:rPr>
          <w:rStyle w:val="eop"/>
          <w:rFonts w:ascii="NeueHaasGroteskText Pro" w:eastAsia="Times New Roman" w:hAnsi="NeueHaasGroteskText Pro" w:cs="Arial"/>
          <w:sz w:val="20"/>
          <w:szCs w:val="20"/>
          <w:lang w:val="en-US" w:eastAsia="da-DK"/>
        </w:rPr>
        <w:t xml:space="preserve"> </w:t>
      </w:r>
      <w:r w:rsidR="00BB2865" w:rsidRPr="00CE6B67">
        <w:rPr>
          <w:rStyle w:val="eop"/>
          <w:rFonts w:ascii="NeueHaasGroteskText Pro" w:eastAsia="Times New Roman" w:hAnsi="NeueHaasGroteskText Pro" w:cs="Arial"/>
          <w:sz w:val="20"/>
          <w:szCs w:val="20"/>
          <w:lang w:val="en-US" w:eastAsia="da-DK"/>
        </w:rPr>
        <w:t xml:space="preserve">door pull </w:t>
      </w:r>
      <w:r>
        <w:rPr>
          <w:rStyle w:val="eop"/>
          <w:rFonts w:ascii="NeueHaasGroteskText Pro" w:eastAsia="Times New Roman" w:hAnsi="NeueHaasGroteskText Pro" w:cs="Arial"/>
          <w:sz w:val="20"/>
          <w:szCs w:val="20"/>
          <w:lang w:val="en-US" w:eastAsia="da-DK"/>
        </w:rPr>
        <w:t>h</w:t>
      </w:r>
      <w:r w:rsidR="00BB2865">
        <w:rPr>
          <w:rStyle w:val="eop"/>
          <w:rFonts w:ascii="NeueHaasGroteskText Pro" w:eastAsia="Times New Roman" w:hAnsi="NeueHaasGroteskText Pro" w:cs="Arial"/>
          <w:sz w:val="20"/>
          <w:szCs w:val="20"/>
          <w:lang w:val="en-US" w:eastAsia="da-DK"/>
        </w:rPr>
        <w:t>andle</w:t>
      </w:r>
      <w:r w:rsidR="004A6DBA" w:rsidRPr="00CE6B67">
        <w:rPr>
          <w:rStyle w:val="eop"/>
          <w:rFonts w:ascii="NeueHaasGroteskText Pro" w:eastAsia="Times New Roman" w:hAnsi="NeueHaasGroteskText Pro" w:cs="Arial"/>
          <w:sz w:val="20"/>
          <w:szCs w:val="20"/>
          <w:lang w:val="en-US" w:eastAsia="da-DK"/>
        </w:rPr>
        <w:t xml:space="preserve"> </w:t>
      </w:r>
      <w:r w:rsidR="000E5EEE" w:rsidRPr="00CE6B67">
        <w:rPr>
          <w:rStyle w:val="eop"/>
          <w:rFonts w:ascii="NeueHaasGroteskText Pro" w:eastAsia="Times New Roman" w:hAnsi="NeueHaasGroteskText Pro" w:cs="Arial"/>
          <w:sz w:val="20"/>
          <w:szCs w:val="20"/>
          <w:lang w:val="en-US" w:eastAsia="da-DK"/>
        </w:rPr>
        <w:t>to match the 14L and U lever handles</w:t>
      </w:r>
      <w:r w:rsidR="001B76C1" w:rsidRPr="00CE6B67">
        <w:rPr>
          <w:rStyle w:val="eop"/>
          <w:rFonts w:ascii="NeueHaasGroteskText Pro" w:eastAsia="Times New Roman" w:hAnsi="NeueHaasGroteskText Pro" w:cs="Arial"/>
          <w:sz w:val="20"/>
          <w:szCs w:val="20"/>
          <w:lang w:val="en-US" w:eastAsia="da-DK"/>
        </w:rPr>
        <w:t xml:space="preserve"> </w:t>
      </w:r>
      <w:r w:rsidR="00BB2865">
        <w:rPr>
          <w:rStyle w:val="eop"/>
          <w:rFonts w:ascii="NeueHaasGroteskText Pro" w:eastAsia="Times New Roman" w:hAnsi="NeueHaasGroteskText Pro" w:cs="Arial"/>
          <w:sz w:val="20"/>
          <w:szCs w:val="20"/>
          <w:lang w:val="en-US" w:eastAsia="da-DK"/>
        </w:rPr>
        <w:t>as part of</w:t>
      </w:r>
      <w:r w:rsidR="001B76C1" w:rsidRPr="00CE6B67">
        <w:rPr>
          <w:rStyle w:val="eop"/>
          <w:rFonts w:ascii="NeueHaasGroteskText Pro" w:eastAsia="Times New Roman" w:hAnsi="NeueHaasGroteskText Pro" w:cs="Arial"/>
          <w:sz w:val="20"/>
          <w:szCs w:val="20"/>
          <w:lang w:val="en-US" w:eastAsia="da-DK"/>
        </w:rPr>
        <w:t xml:space="preserve"> d line’s launch collection</w:t>
      </w:r>
      <w:r w:rsidR="00B671F3" w:rsidRPr="00B671F3">
        <w:rPr>
          <w:rStyle w:val="eop"/>
          <w:rFonts w:ascii="NeueHaasGroteskText Pro" w:eastAsia="Times New Roman" w:hAnsi="NeueHaasGroteskText Pro" w:cs="Arial"/>
          <w:sz w:val="20"/>
          <w:szCs w:val="20"/>
          <w:lang w:val="en-US" w:eastAsia="da-DK"/>
        </w:rPr>
        <w:t xml:space="preserve"> </w:t>
      </w:r>
      <w:r w:rsidR="00B671F3">
        <w:rPr>
          <w:rStyle w:val="eop"/>
          <w:rFonts w:ascii="NeueHaasGroteskText Pro" w:eastAsia="Times New Roman" w:hAnsi="NeueHaasGroteskText Pro" w:cs="Arial"/>
          <w:sz w:val="20"/>
          <w:szCs w:val="20"/>
          <w:lang w:val="en-US" w:eastAsia="da-DK"/>
        </w:rPr>
        <w:t>in</w:t>
      </w:r>
      <w:r w:rsidR="00B671F3" w:rsidRPr="00CE6B67">
        <w:rPr>
          <w:rStyle w:val="eop"/>
          <w:rFonts w:ascii="NeueHaasGroteskText Pro" w:eastAsia="Times New Roman" w:hAnsi="NeueHaasGroteskText Pro" w:cs="Arial"/>
          <w:sz w:val="20"/>
          <w:szCs w:val="20"/>
          <w:lang w:val="en-US" w:eastAsia="da-DK"/>
        </w:rPr>
        <w:t xml:space="preserve"> 1971</w:t>
      </w:r>
      <w:r w:rsidR="001B76C1" w:rsidRPr="00CE6B67">
        <w:rPr>
          <w:rStyle w:val="eop"/>
          <w:rFonts w:ascii="NeueHaasGroteskText Pro" w:eastAsia="Times New Roman" w:hAnsi="NeueHaasGroteskText Pro" w:cs="Arial"/>
          <w:sz w:val="20"/>
          <w:szCs w:val="20"/>
          <w:lang w:val="en-US" w:eastAsia="da-DK"/>
        </w:rPr>
        <w:t>.</w:t>
      </w:r>
    </w:p>
    <w:p w14:paraId="686657F1" w14:textId="77777777" w:rsidR="001D6786" w:rsidRPr="00CE6B67" w:rsidRDefault="001D6786"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394897DC" w14:textId="77777777" w:rsidR="001D6786" w:rsidRPr="00CE6B67" w:rsidRDefault="001D6786" w:rsidP="001D6786">
      <w:p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 xml:space="preserve">Colours and finishes: </w:t>
      </w:r>
    </w:p>
    <w:p w14:paraId="30F6AE8F" w14:textId="77777777" w:rsidR="001D6786" w:rsidRPr="00CE6B67" w:rsidRDefault="001D6786" w:rsidP="001D6786">
      <w:pPr>
        <w:pStyle w:val="Listeafsnit"/>
        <w:numPr>
          <w:ilvl w:val="0"/>
          <w:numId w:val="1"/>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 xml:space="preserve">Satin stainless steel </w:t>
      </w:r>
    </w:p>
    <w:p w14:paraId="7025165A" w14:textId="1A490F58" w:rsidR="001D6786" w:rsidRPr="00CE6B67" w:rsidRDefault="001D6786" w:rsidP="001D6786">
      <w:pPr>
        <w:pStyle w:val="Listeafsnit"/>
        <w:numPr>
          <w:ilvl w:val="0"/>
          <w:numId w:val="1"/>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 xml:space="preserve">PVD </w:t>
      </w:r>
      <w:r w:rsidR="00014452" w:rsidRPr="00CE6B67">
        <w:rPr>
          <w:rStyle w:val="eop"/>
          <w:rFonts w:ascii="NeueHaasGroteskText Pro" w:eastAsia="Times New Roman" w:hAnsi="NeueHaasGroteskText Pro" w:cs="Arial"/>
          <w:sz w:val="20"/>
          <w:szCs w:val="20"/>
          <w:lang w:val="en-US" w:eastAsia="da-DK"/>
        </w:rPr>
        <w:t xml:space="preserve">brass, </w:t>
      </w:r>
      <w:r w:rsidR="002E27B0" w:rsidRPr="00CE6B67">
        <w:rPr>
          <w:rStyle w:val="eop"/>
          <w:rFonts w:ascii="NeueHaasGroteskText Pro" w:eastAsia="Times New Roman" w:hAnsi="NeueHaasGroteskText Pro" w:cs="Arial"/>
          <w:sz w:val="20"/>
          <w:szCs w:val="20"/>
          <w:lang w:val="en-US" w:eastAsia="da-DK"/>
        </w:rPr>
        <w:t>copper, charcoal</w:t>
      </w:r>
    </w:p>
    <w:p w14:paraId="59D77847" w14:textId="1B3F8320" w:rsidR="001D6786" w:rsidRPr="00E41984" w:rsidRDefault="002E27B0" w:rsidP="00E41984">
      <w:pPr>
        <w:pStyle w:val="Listeafsnit"/>
        <w:numPr>
          <w:ilvl w:val="0"/>
          <w:numId w:val="1"/>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 xml:space="preserve">RAL </w:t>
      </w:r>
      <w:r w:rsidR="00B336DB" w:rsidRPr="00B336DB">
        <w:rPr>
          <w:rStyle w:val="eop"/>
          <w:rFonts w:ascii="NeueHaasGroteskText Pro" w:eastAsia="Times New Roman" w:hAnsi="NeueHaasGroteskText Pro" w:cs="Arial"/>
          <w:sz w:val="20"/>
          <w:szCs w:val="20"/>
          <w:lang w:val="en-US" w:eastAsia="da-DK"/>
        </w:rPr>
        <w:t>260 40 45</w:t>
      </w:r>
      <w:r w:rsidR="00B336DB">
        <w:rPr>
          <w:rStyle w:val="eop"/>
          <w:rFonts w:ascii="NeueHaasGroteskText Pro" w:eastAsia="Times New Roman" w:hAnsi="NeueHaasGroteskText Pro" w:cs="Arial"/>
          <w:sz w:val="20"/>
          <w:szCs w:val="20"/>
          <w:lang w:val="en-US" w:eastAsia="da-DK"/>
        </w:rPr>
        <w:t xml:space="preserve"> </w:t>
      </w:r>
      <w:r w:rsidR="00855E49">
        <w:rPr>
          <w:rStyle w:val="eop"/>
          <w:rFonts w:ascii="NeueHaasGroteskText Pro" w:eastAsia="Times New Roman" w:hAnsi="NeueHaasGroteskText Pro" w:cs="Arial"/>
          <w:sz w:val="20"/>
          <w:szCs w:val="20"/>
          <w:lang w:val="en-US" w:eastAsia="da-DK"/>
        </w:rPr>
        <w:t xml:space="preserve">led </w:t>
      </w:r>
      <w:r w:rsidR="00B336DB">
        <w:rPr>
          <w:rStyle w:val="eop"/>
          <w:rFonts w:ascii="NeueHaasGroteskText Pro" w:eastAsia="Times New Roman" w:hAnsi="NeueHaasGroteskText Pro" w:cs="Arial"/>
          <w:sz w:val="20"/>
          <w:szCs w:val="20"/>
          <w:lang w:val="en-US" w:eastAsia="da-DK"/>
        </w:rPr>
        <w:t xml:space="preserve">blue, RAL </w:t>
      </w:r>
      <w:r w:rsidR="00E41984" w:rsidRPr="00E41984">
        <w:rPr>
          <w:rStyle w:val="eop"/>
          <w:rFonts w:ascii="NeueHaasGroteskText Pro" w:eastAsia="Times New Roman" w:hAnsi="NeueHaasGroteskText Pro" w:cs="Arial"/>
          <w:sz w:val="20"/>
          <w:szCs w:val="20"/>
          <w:lang w:val="en-US" w:eastAsia="da-DK"/>
        </w:rPr>
        <w:t>040 50 70</w:t>
      </w:r>
      <w:r w:rsidR="00E41984">
        <w:rPr>
          <w:rStyle w:val="eop"/>
          <w:rFonts w:ascii="NeueHaasGroteskText Pro" w:eastAsia="Times New Roman" w:hAnsi="NeueHaasGroteskText Pro" w:cs="Arial"/>
          <w:sz w:val="20"/>
          <w:szCs w:val="20"/>
          <w:lang w:val="en-US" w:eastAsia="da-DK"/>
        </w:rPr>
        <w:t xml:space="preserve"> </w:t>
      </w:r>
      <w:r w:rsidR="00C7117D">
        <w:rPr>
          <w:rStyle w:val="eop"/>
          <w:rFonts w:ascii="NeueHaasGroteskText Pro" w:eastAsia="Times New Roman" w:hAnsi="NeueHaasGroteskText Pro" w:cs="Arial"/>
          <w:sz w:val="20"/>
          <w:szCs w:val="20"/>
          <w:lang w:val="en-US" w:eastAsia="da-DK"/>
        </w:rPr>
        <w:t xml:space="preserve">Pompeii </w:t>
      </w:r>
      <w:r w:rsidR="00E41984">
        <w:rPr>
          <w:rStyle w:val="eop"/>
          <w:rFonts w:ascii="NeueHaasGroteskText Pro" w:eastAsia="Times New Roman" w:hAnsi="NeueHaasGroteskText Pro" w:cs="Arial"/>
          <w:sz w:val="20"/>
          <w:szCs w:val="20"/>
          <w:lang w:val="en-US" w:eastAsia="da-DK"/>
        </w:rPr>
        <w:t xml:space="preserve">red, RAL </w:t>
      </w:r>
      <w:r w:rsidR="00E41984" w:rsidRPr="00E41984">
        <w:rPr>
          <w:rStyle w:val="eop"/>
          <w:rFonts w:ascii="NeueHaasGroteskText Pro" w:eastAsia="Times New Roman" w:hAnsi="NeueHaasGroteskText Pro" w:cs="Arial"/>
          <w:sz w:val="20"/>
          <w:szCs w:val="20"/>
          <w:lang w:val="en-US" w:eastAsia="da-DK"/>
        </w:rPr>
        <w:t>140 85 10</w:t>
      </w:r>
      <w:r w:rsidR="00E41984">
        <w:rPr>
          <w:rStyle w:val="eop"/>
          <w:rFonts w:ascii="NeueHaasGroteskText Pro" w:eastAsia="Times New Roman" w:hAnsi="NeueHaasGroteskText Pro" w:cs="Arial"/>
          <w:sz w:val="20"/>
          <w:szCs w:val="20"/>
          <w:lang w:val="en-US" w:eastAsia="da-DK"/>
        </w:rPr>
        <w:t xml:space="preserve"> </w:t>
      </w:r>
      <w:r w:rsidR="004E0FCB">
        <w:rPr>
          <w:rStyle w:val="eop"/>
          <w:rFonts w:ascii="NeueHaasGroteskText Pro" w:eastAsia="Times New Roman" w:hAnsi="NeueHaasGroteskText Pro" w:cs="Arial"/>
          <w:sz w:val="20"/>
          <w:szCs w:val="20"/>
          <w:lang w:val="en-US" w:eastAsia="da-DK"/>
        </w:rPr>
        <w:t xml:space="preserve">leek </w:t>
      </w:r>
      <w:r w:rsidR="00E41984">
        <w:rPr>
          <w:rStyle w:val="eop"/>
          <w:rFonts w:ascii="NeueHaasGroteskText Pro" w:eastAsia="Times New Roman" w:hAnsi="NeueHaasGroteskText Pro" w:cs="Arial"/>
          <w:sz w:val="20"/>
          <w:szCs w:val="20"/>
          <w:lang w:val="en-US" w:eastAsia="da-DK"/>
        </w:rPr>
        <w:t>green,</w:t>
      </w:r>
      <w:r w:rsidR="00E41984">
        <w:rPr>
          <w:rStyle w:val="eop"/>
          <w:rFonts w:ascii="NeueHaasGroteskText Pro" w:hAnsi="NeueHaasGroteskText Pro" w:cs="Arial"/>
          <w:sz w:val="20"/>
          <w:szCs w:val="20"/>
          <w:lang w:val="en-US"/>
        </w:rPr>
        <w:t xml:space="preserve"> RAL 9016</w:t>
      </w:r>
      <w:r w:rsidRPr="00E41984">
        <w:rPr>
          <w:rStyle w:val="eop"/>
          <w:rFonts w:ascii="NeueHaasGroteskText Pro" w:hAnsi="NeueHaasGroteskText Pro" w:cs="Arial"/>
          <w:sz w:val="20"/>
          <w:szCs w:val="20"/>
          <w:lang w:val="en-US"/>
        </w:rPr>
        <w:t xml:space="preserve"> white</w:t>
      </w:r>
    </w:p>
    <w:p w14:paraId="1A6D70CC" w14:textId="77777777" w:rsidR="002E27B0" w:rsidRPr="00CE6B67" w:rsidRDefault="002E27B0" w:rsidP="002E27B0">
      <w:pPr>
        <w:rPr>
          <w:rStyle w:val="eop"/>
          <w:rFonts w:ascii="NeueHaasGroteskText Pro" w:eastAsia="Times New Roman" w:hAnsi="NeueHaasGroteskText Pro" w:cs="Arial"/>
          <w:sz w:val="20"/>
          <w:szCs w:val="20"/>
          <w:lang w:val="en-US" w:eastAsia="da-DK"/>
        </w:rPr>
      </w:pPr>
    </w:p>
    <w:p w14:paraId="627E1961" w14:textId="685C64CF" w:rsidR="002E27B0" w:rsidRPr="00CE6B67" w:rsidRDefault="002E27B0" w:rsidP="002E27B0">
      <w:pPr>
        <w:rPr>
          <w:rStyle w:val="eop"/>
          <w:rFonts w:ascii="NeueHaasGroteskText Pro" w:eastAsia="Times New Roman" w:hAnsi="NeueHaasGroteskText Pro" w:cs="Arial"/>
          <w:sz w:val="20"/>
          <w:szCs w:val="20"/>
          <w:lang w:val="en-US" w:eastAsia="da-DK"/>
        </w:rPr>
      </w:pPr>
      <w:proofErr w:type="spellStart"/>
      <w:r w:rsidRPr="00CE6B67">
        <w:rPr>
          <w:rStyle w:val="eop"/>
          <w:rFonts w:ascii="NeueHaasGroteskText Pro" w:eastAsia="Times New Roman" w:hAnsi="NeueHaasGroteskText Pro" w:cs="Arial"/>
          <w:sz w:val="20"/>
          <w:szCs w:val="20"/>
          <w:lang w:val="en-US" w:eastAsia="da-DK"/>
        </w:rPr>
        <w:t>Stockist</w:t>
      </w:r>
      <w:proofErr w:type="spellEnd"/>
    </w:p>
    <w:p w14:paraId="3B944D7D" w14:textId="79E5920A" w:rsidR="002E27B0" w:rsidRPr="00CE6B67" w:rsidRDefault="002E27B0" w:rsidP="002E27B0">
      <w:pPr>
        <w:pStyle w:val="Listeafsnit"/>
        <w:numPr>
          <w:ilvl w:val="0"/>
          <w:numId w:val="5"/>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The cabinet handles are available exclusively via &amp;</w:t>
      </w:r>
      <w:proofErr w:type="spellStart"/>
      <w:r w:rsidRPr="00CE6B67">
        <w:rPr>
          <w:rStyle w:val="eop"/>
          <w:rFonts w:ascii="NeueHaasGroteskText Pro" w:eastAsia="Times New Roman" w:hAnsi="NeueHaasGroteskText Pro" w:cs="Arial"/>
          <w:sz w:val="20"/>
          <w:szCs w:val="20"/>
          <w:lang w:val="en-US" w:eastAsia="da-DK"/>
        </w:rPr>
        <w:t>Shufl</w:t>
      </w:r>
      <w:proofErr w:type="spellEnd"/>
      <w:r w:rsidRPr="00CE6B67">
        <w:rPr>
          <w:rStyle w:val="eop"/>
          <w:rFonts w:ascii="NeueHaasGroteskText Pro" w:eastAsia="Times New Roman" w:hAnsi="NeueHaasGroteskText Pro" w:cs="Arial"/>
          <w:sz w:val="20"/>
          <w:szCs w:val="20"/>
          <w:lang w:val="en-US" w:eastAsia="da-DK"/>
        </w:rPr>
        <w:t xml:space="preserve">: </w:t>
      </w:r>
      <w:hyperlink r:id="rId8" w:history="1">
        <w:r w:rsidRPr="00CE6B67">
          <w:rPr>
            <w:rStyle w:val="eop"/>
            <w:rFonts w:ascii="NeueHaasGroteskText Pro" w:eastAsia="Times New Roman" w:hAnsi="NeueHaasGroteskText Pro" w:cs="Arial"/>
            <w:sz w:val="20"/>
            <w:szCs w:val="20"/>
            <w:lang w:val="en-US" w:eastAsia="da-DK"/>
          </w:rPr>
          <w:t>https://andshufl.com/en/shop-en/handles/</w:t>
        </w:r>
      </w:hyperlink>
      <w:r w:rsidRPr="00CE6B67">
        <w:rPr>
          <w:rStyle w:val="eop"/>
          <w:rFonts w:ascii="NeueHaasGroteskText Pro" w:eastAsia="Times New Roman" w:hAnsi="NeueHaasGroteskText Pro" w:cs="Arial"/>
          <w:sz w:val="20"/>
          <w:szCs w:val="20"/>
          <w:lang w:val="en-US" w:eastAsia="da-DK"/>
        </w:rPr>
        <w:t xml:space="preserve"> </w:t>
      </w:r>
    </w:p>
    <w:p w14:paraId="3A2E16D5" w14:textId="77777777" w:rsidR="001D6786" w:rsidRPr="00CE6B67" w:rsidRDefault="001D6786" w:rsidP="001D6786">
      <w:pPr>
        <w:rPr>
          <w:rStyle w:val="eop"/>
          <w:rFonts w:ascii="NeueHaasGroteskText Pro" w:eastAsia="Times New Roman" w:hAnsi="NeueHaasGroteskText Pro" w:cs="Arial"/>
          <w:sz w:val="20"/>
          <w:szCs w:val="20"/>
          <w:lang w:val="en-US" w:eastAsia="da-DK"/>
        </w:rPr>
      </w:pPr>
    </w:p>
    <w:p w14:paraId="1F50D80D" w14:textId="77777777" w:rsidR="00CE6B67" w:rsidRDefault="00CE6B67" w:rsidP="001D6786">
      <w:pPr>
        <w:rPr>
          <w:rStyle w:val="eop"/>
          <w:rFonts w:ascii="NeueHaasGroteskText Pro" w:eastAsia="Times New Roman" w:hAnsi="NeueHaasGroteskText Pro" w:cs="Arial"/>
          <w:sz w:val="20"/>
          <w:szCs w:val="20"/>
          <w:lang w:val="en-US" w:eastAsia="da-DK"/>
        </w:rPr>
      </w:pPr>
    </w:p>
    <w:p w14:paraId="152EB775" w14:textId="3FAB07A3" w:rsidR="001D6786" w:rsidRPr="00CE6B67" w:rsidRDefault="001D6786" w:rsidP="001D6786">
      <w:p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Links</w:t>
      </w:r>
    </w:p>
    <w:p w14:paraId="3C40C152" w14:textId="2DBE5212" w:rsidR="001D6786" w:rsidRPr="00CE6B67" w:rsidRDefault="001D6786" w:rsidP="001D6786">
      <w:pPr>
        <w:pStyle w:val="Listeafsnit"/>
        <w:numPr>
          <w:ilvl w:val="0"/>
          <w:numId w:val="4"/>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 xml:space="preserve">d line: </w:t>
      </w:r>
      <w:hyperlink r:id="rId9" w:history="1">
        <w:r w:rsidR="00CE6B67" w:rsidRPr="00FE26FD">
          <w:rPr>
            <w:rStyle w:val="Hyperlink"/>
            <w:rFonts w:ascii="NeueHaasGroteskText Pro" w:eastAsia="Times New Roman" w:hAnsi="NeueHaasGroteskText Pro" w:cs="Arial"/>
            <w:sz w:val="20"/>
            <w:szCs w:val="20"/>
            <w:lang w:val="en-US" w:eastAsia="da-DK"/>
          </w:rPr>
          <w:t>https://dline.com/</w:t>
        </w:r>
      </w:hyperlink>
      <w:r w:rsidR="00CE6B67">
        <w:rPr>
          <w:rStyle w:val="eop"/>
          <w:rFonts w:ascii="NeueHaasGroteskText Pro" w:eastAsia="Times New Roman" w:hAnsi="NeueHaasGroteskText Pro" w:cs="Arial"/>
          <w:sz w:val="20"/>
          <w:szCs w:val="20"/>
          <w:lang w:val="en-US" w:eastAsia="da-DK"/>
        </w:rPr>
        <w:t xml:space="preserve"> </w:t>
      </w:r>
    </w:p>
    <w:p w14:paraId="1B453B03" w14:textId="7F0A6B98" w:rsidR="001D6786" w:rsidRPr="00CE6B67" w:rsidRDefault="002E27B0" w:rsidP="001D6786">
      <w:pPr>
        <w:pStyle w:val="Listeafsnit"/>
        <w:numPr>
          <w:ilvl w:val="0"/>
          <w:numId w:val="4"/>
        </w:num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&amp;</w:t>
      </w:r>
      <w:proofErr w:type="spellStart"/>
      <w:r w:rsidRPr="00CE6B67">
        <w:rPr>
          <w:rStyle w:val="eop"/>
          <w:rFonts w:ascii="NeueHaasGroteskText Pro" w:eastAsia="Times New Roman" w:hAnsi="NeueHaasGroteskText Pro" w:cs="Arial"/>
          <w:sz w:val="20"/>
          <w:szCs w:val="20"/>
          <w:lang w:val="en-US" w:eastAsia="da-DK"/>
        </w:rPr>
        <w:t>Shufl</w:t>
      </w:r>
      <w:proofErr w:type="spellEnd"/>
      <w:r w:rsidR="001D6786" w:rsidRPr="00CE6B67">
        <w:rPr>
          <w:rStyle w:val="eop"/>
          <w:rFonts w:ascii="NeueHaasGroteskText Pro" w:eastAsia="Times New Roman" w:hAnsi="NeueHaasGroteskText Pro" w:cs="Arial"/>
          <w:sz w:val="20"/>
          <w:szCs w:val="20"/>
          <w:lang w:val="en-US" w:eastAsia="da-DK"/>
        </w:rPr>
        <w:t xml:space="preserve">: </w:t>
      </w:r>
      <w:hyperlink r:id="rId10" w:history="1">
        <w:r w:rsidR="00CE6B67" w:rsidRPr="00FE26FD">
          <w:rPr>
            <w:rStyle w:val="Hyperlink"/>
            <w:rFonts w:ascii="NeueHaasGroteskText Pro" w:eastAsia="Times New Roman" w:hAnsi="NeueHaasGroteskText Pro" w:cs="Arial"/>
            <w:sz w:val="20"/>
            <w:szCs w:val="20"/>
            <w:lang w:val="en-US" w:eastAsia="da-DK"/>
          </w:rPr>
          <w:t>https://andshufl.com/en/</w:t>
        </w:r>
      </w:hyperlink>
      <w:r w:rsidR="00CE6B67">
        <w:rPr>
          <w:rStyle w:val="eop"/>
          <w:rFonts w:ascii="NeueHaasGroteskText Pro" w:eastAsia="Times New Roman" w:hAnsi="NeueHaasGroteskText Pro" w:cs="Arial"/>
          <w:sz w:val="20"/>
          <w:szCs w:val="20"/>
          <w:lang w:val="en-US" w:eastAsia="da-DK"/>
        </w:rPr>
        <w:t xml:space="preserve"> </w:t>
      </w:r>
    </w:p>
    <w:p w14:paraId="49F59BDC" w14:textId="77777777" w:rsidR="001D6786" w:rsidRPr="00CE6B67" w:rsidRDefault="001D6786"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6E69227B" w14:textId="77777777" w:rsidR="001D6786" w:rsidRPr="00CE6B67" w:rsidRDefault="001D6786"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525CC789" w14:textId="77777777" w:rsidR="001D6786" w:rsidRPr="00CE6B67" w:rsidRDefault="001D6786"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2403912B" w14:textId="77777777" w:rsidR="008C556A" w:rsidRPr="00CE6B67" w:rsidRDefault="008C556A"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5CCB9B7F" w14:textId="77777777" w:rsidR="008C556A" w:rsidRPr="00CE6B67" w:rsidRDefault="008C556A" w:rsidP="008C556A">
      <w:pPr>
        <w:pStyle w:val="paragraph"/>
        <w:spacing w:before="0" w:beforeAutospacing="0" w:after="0" w:afterAutospacing="0"/>
        <w:jc w:val="center"/>
        <w:rPr>
          <w:rStyle w:val="eop"/>
          <w:rFonts w:ascii="NeueHaasGroteskText Pro" w:hAnsi="NeueHaasGroteskText Pro" w:cs="Arial"/>
          <w:sz w:val="20"/>
          <w:szCs w:val="20"/>
          <w:lang w:val="en-US"/>
        </w:rPr>
      </w:pPr>
      <w:r w:rsidRPr="00CE6B67">
        <w:rPr>
          <w:rStyle w:val="eop"/>
          <w:rFonts w:ascii="NeueHaasGroteskText Pro" w:hAnsi="NeueHaasGroteskText Pro" w:cs="Arial"/>
          <w:sz w:val="20"/>
          <w:szCs w:val="20"/>
          <w:lang w:val="en-US"/>
        </w:rPr>
        <w:t>*</w:t>
      </w:r>
    </w:p>
    <w:p w14:paraId="63DAD288" w14:textId="77777777" w:rsidR="008C556A" w:rsidRPr="00CE6B67" w:rsidRDefault="008C556A"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40B61A0D" w14:textId="77777777" w:rsidR="008C556A" w:rsidRPr="00CE6B67" w:rsidRDefault="008C556A"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4A16338B" w14:textId="77777777" w:rsidR="008C556A" w:rsidRPr="00CE6B67" w:rsidRDefault="008C556A"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10702ABD" w14:textId="77777777" w:rsidR="008C556A" w:rsidRPr="00CE6B67" w:rsidRDefault="008C556A" w:rsidP="001D6786">
      <w:pPr>
        <w:pStyle w:val="Body"/>
        <w:rPr>
          <w:rStyle w:val="eop"/>
          <w:rFonts w:ascii="NeueHaasGroteskText Pro" w:eastAsia="Times New Roman" w:hAnsi="NeueHaasGroteskText Pro" w:cs="Arial"/>
          <w:color w:val="auto"/>
          <w:sz w:val="20"/>
          <w:szCs w:val="20"/>
          <w:bdr w:val="none" w:sz="0" w:space="0" w:color="auto"/>
          <w:lang w:val="en-US" w:eastAsia="da-DK"/>
          <w14:textOutline w14:w="0" w14:cap="rnd" w14:cmpd="sng" w14:algn="ctr">
            <w14:noFill/>
            <w14:prstDash w14:val="solid"/>
            <w14:bevel/>
          </w14:textOutline>
        </w:rPr>
      </w:pPr>
    </w:p>
    <w:p w14:paraId="4C5FC08A" w14:textId="77777777" w:rsidR="001D6786" w:rsidRPr="00CE6B67" w:rsidRDefault="001D6786" w:rsidP="001D6786">
      <w:pPr>
        <w:pStyle w:val="Body"/>
        <w:rPr>
          <w:rStyle w:val="eop"/>
          <w:rFonts w:ascii="NeueHaasGroteskText Pro" w:eastAsia="Times New Roman" w:hAnsi="NeueHaasGroteskText Pro" w:cs="Arial"/>
          <w:b/>
          <w:bCs/>
          <w:color w:val="auto"/>
          <w:sz w:val="20"/>
          <w:szCs w:val="20"/>
          <w:bdr w:val="none" w:sz="0" w:space="0" w:color="auto"/>
          <w:lang w:val="en-US" w:eastAsia="da-DK"/>
          <w14:textOutline w14:w="0" w14:cap="rnd" w14:cmpd="sng" w14:algn="ctr">
            <w14:noFill/>
            <w14:prstDash w14:val="solid"/>
            <w14:bevel/>
          </w14:textOutline>
        </w:rPr>
      </w:pPr>
      <w:r w:rsidRPr="00CE6B67">
        <w:rPr>
          <w:rStyle w:val="eop"/>
          <w:rFonts w:ascii="NeueHaasGroteskText Pro" w:eastAsia="Times New Roman" w:hAnsi="NeueHaasGroteskText Pro" w:cs="Arial"/>
          <w:b/>
          <w:bCs/>
          <w:color w:val="auto"/>
          <w:sz w:val="20"/>
          <w:szCs w:val="20"/>
          <w:bdr w:val="none" w:sz="0" w:space="0" w:color="auto"/>
          <w:lang w:val="en-US" w:eastAsia="da-DK"/>
          <w14:textOutline w14:w="0" w14:cap="rnd" w14:cmpd="sng" w14:algn="ctr">
            <w14:noFill/>
            <w14:prstDash w14:val="solid"/>
            <w14:bevel/>
          </w14:textOutline>
        </w:rPr>
        <w:t>Contact</w:t>
      </w:r>
    </w:p>
    <w:p w14:paraId="106A4BF2" w14:textId="3EF677DC" w:rsidR="001D6786" w:rsidRPr="00CE6B67" w:rsidRDefault="001D6786" w:rsidP="001D6786">
      <w:pPr>
        <w:rPr>
          <w:rStyle w:val="eop"/>
          <w:rFonts w:ascii="NeueHaasGroteskText Pro" w:eastAsia="Times New Roman" w:hAnsi="NeueHaasGroteskText Pro" w:cs="Arial"/>
          <w:sz w:val="20"/>
          <w:szCs w:val="20"/>
          <w:lang w:val="en-US" w:eastAsia="da-DK"/>
        </w:rPr>
      </w:pPr>
      <w:r w:rsidRPr="00CE6B67">
        <w:rPr>
          <w:rStyle w:val="eop"/>
          <w:rFonts w:ascii="NeueHaasGroteskText Pro" w:eastAsia="Times New Roman" w:hAnsi="NeueHaasGroteskText Pro" w:cs="Arial"/>
          <w:sz w:val="20"/>
          <w:szCs w:val="20"/>
          <w:lang w:val="en-US" w:eastAsia="da-DK"/>
        </w:rPr>
        <w:t>Leah Stace</w:t>
      </w:r>
      <w:r w:rsidRPr="00CE6B67">
        <w:rPr>
          <w:rStyle w:val="eop"/>
          <w:rFonts w:ascii="NeueHaasGroteskText Pro" w:eastAsia="Times New Roman" w:hAnsi="NeueHaasGroteskText Pro" w:cs="Arial"/>
          <w:sz w:val="20"/>
          <w:szCs w:val="20"/>
          <w:lang w:val="en-US" w:eastAsia="da-DK"/>
        </w:rPr>
        <w:br/>
      </w:r>
      <w:r w:rsidR="008C556A" w:rsidRPr="00CE6B67">
        <w:rPr>
          <w:rStyle w:val="eop"/>
          <w:rFonts w:ascii="NeueHaasGroteskText Pro" w:eastAsia="Times New Roman" w:hAnsi="NeueHaasGroteskText Pro" w:cs="Arial"/>
          <w:sz w:val="20"/>
          <w:szCs w:val="20"/>
          <w:lang w:val="en-US" w:eastAsia="da-DK"/>
        </w:rPr>
        <w:t>Head of Marketing &amp; Business Development</w:t>
      </w:r>
    </w:p>
    <w:p w14:paraId="58F04646" w14:textId="77777777" w:rsidR="001D6786" w:rsidRPr="00CE6B67" w:rsidRDefault="001D6786" w:rsidP="001D6786">
      <w:pPr>
        <w:rPr>
          <w:rStyle w:val="eop"/>
          <w:rFonts w:ascii="NeueHaasGroteskText Pro" w:eastAsia="Times New Roman" w:hAnsi="NeueHaasGroteskText Pro" w:cs="Arial"/>
          <w:sz w:val="20"/>
          <w:szCs w:val="20"/>
          <w:lang w:val="en-US" w:eastAsia="da-DK"/>
        </w:rPr>
      </w:pPr>
    </w:p>
    <w:p w14:paraId="14C4D096" w14:textId="77777777" w:rsidR="001D6786" w:rsidRPr="00F10AD2" w:rsidRDefault="001D6786" w:rsidP="001D6786">
      <w:pPr>
        <w:rPr>
          <w:rStyle w:val="eop"/>
          <w:rFonts w:ascii="NeueHaasGroteskText Pro" w:eastAsia="Times New Roman" w:hAnsi="NeueHaasGroteskText Pro" w:cs="Arial"/>
          <w:sz w:val="20"/>
          <w:szCs w:val="20"/>
          <w:lang w:val="de-DE" w:eastAsia="da-DK"/>
        </w:rPr>
      </w:pPr>
      <w:r w:rsidRPr="00F10AD2">
        <w:rPr>
          <w:rStyle w:val="eop"/>
          <w:rFonts w:ascii="NeueHaasGroteskText Pro" w:eastAsia="Times New Roman" w:hAnsi="NeueHaasGroteskText Pro" w:cs="Arial"/>
          <w:sz w:val="20"/>
          <w:szCs w:val="20"/>
          <w:lang w:val="de-DE" w:eastAsia="da-DK"/>
        </w:rPr>
        <w:t>T: +45 20 60 15 50</w:t>
      </w:r>
    </w:p>
    <w:p w14:paraId="5D82C635" w14:textId="77777777" w:rsidR="001D6786" w:rsidRPr="00F10AD2" w:rsidRDefault="001D6786" w:rsidP="001D6786">
      <w:pPr>
        <w:rPr>
          <w:rStyle w:val="eop"/>
          <w:rFonts w:ascii="NeueHaasGroteskText Pro" w:eastAsia="Times New Roman" w:hAnsi="NeueHaasGroteskText Pro" w:cs="Arial"/>
          <w:sz w:val="20"/>
          <w:szCs w:val="20"/>
          <w:lang w:val="de-DE" w:eastAsia="da-DK"/>
        </w:rPr>
      </w:pPr>
      <w:r w:rsidRPr="00F10AD2">
        <w:rPr>
          <w:rStyle w:val="eop"/>
          <w:rFonts w:ascii="NeueHaasGroteskText Pro" w:eastAsia="Times New Roman" w:hAnsi="NeueHaasGroteskText Pro" w:cs="Arial"/>
          <w:sz w:val="20"/>
          <w:szCs w:val="20"/>
          <w:lang w:val="de-DE" w:eastAsia="da-DK"/>
        </w:rPr>
        <w:t>E: lks@dline.com</w:t>
      </w:r>
    </w:p>
    <w:p w14:paraId="43F047FB" w14:textId="1FF3966F" w:rsidR="004E077C" w:rsidRPr="00F10AD2" w:rsidRDefault="001D6786" w:rsidP="008C556A">
      <w:pPr>
        <w:tabs>
          <w:tab w:val="left" w:pos="2224"/>
        </w:tabs>
        <w:rPr>
          <w:rStyle w:val="eop"/>
          <w:rFonts w:ascii="NeueHaasGroteskText Pro" w:eastAsia="Times New Roman" w:hAnsi="NeueHaasGroteskText Pro" w:cs="Arial"/>
          <w:sz w:val="20"/>
          <w:szCs w:val="20"/>
          <w:lang w:val="de-DE" w:eastAsia="da-DK"/>
        </w:rPr>
      </w:pPr>
      <w:r w:rsidRPr="00F10AD2">
        <w:rPr>
          <w:rStyle w:val="eop"/>
          <w:rFonts w:ascii="NeueHaasGroteskText Pro" w:eastAsia="Times New Roman" w:hAnsi="NeueHaasGroteskText Pro" w:cs="Arial"/>
          <w:sz w:val="20"/>
          <w:szCs w:val="20"/>
          <w:lang w:val="de-DE" w:eastAsia="da-DK"/>
        </w:rPr>
        <w:t>W: dline.com</w:t>
      </w:r>
    </w:p>
    <w:p w14:paraId="2E8A3894" w14:textId="07A94F6D" w:rsidR="004E077C" w:rsidRPr="00F10AD2" w:rsidRDefault="004E077C" w:rsidP="004E077C">
      <w:pPr>
        <w:rPr>
          <w:rStyle w:val="eop"/>
          <w:rFonts w:ascii="NeueHaasGroteskText Pro" w:eastAsia="Times New Roman" w:hAnsi="NeueHaasGroteskText Pro" w:cs="Arial"/>
          <w:sz w:val="20"/>
          <w:szCs w:val="20"/>
          <w:lang w:val="de-DE" w:eastAsia="da-DK"/>
        </w:rPr>
      </w:pPr>
    </w:p>
    <w:p w14:paraId="5F102D05" w14:textId="39242715" w:rsidR="004E077C" w:rsidRPr="00F10AD2" w:rsidRDefault="004E077C" w:rsidP="004E077C">
      <w:pPr>
        <w:rPr>
          <w:rStyle w:val="eop"/>
          <w:rFonts w:ascii="NeueHaasGroteskText Pro" w:eastAsia="Times New Roman" w:hAnsi="NeueHaasGroteskText Pro" w:cs="Arial"/>
          <w:sz w:val="20"/>
          <w:szCs w:val="20"/>
          <w:lang w:val="de-DE" w:eastAsia="da-DK"/>
        </w:rPr>
      </w:pPr>
    </w:p>
    <w:sectPr w:rsidR="004E077C" w:rsidRPr="00F10AD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NeueHaasGroteskText Pro">
    <w:panose1 w:val="020B0504020202020204"/>
    <w:charset w:val="00"/>
    <w:family w:val="swiss"/>
    <w:notTrueType/>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56DC0E9C"/>
    <w:multiLevelType w:val="hybridMultilevel"/>
    <w:tmpl w:val="60ECAD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6C3C0502"/>
    <w:multiLevelType w:val="hybridMultilevel"/>
    <w:tmpl w:val="B0CE735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040477270">
    <w:abstractNumId w:val="3"/>
  </w:num>
  <w:num w:numId="2" w16cid:durableId="1721635758">
    <w:abstractNumId w:val="0"/>
  </w:num>
  <w:num w:numId="3" w16cid:durableId="1074083378">
    <w:abstractNumId w:val="1"/>
  </w:num>
  <w:num w:numId="4" w16cid:durableId="1739473968">
    <w:abstractNumId w:val="2"/>
  </w:num>
  <w:num w:numId="5" w16cid:durableId="1163395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77C"/>
    <w:rsid w:val="00014452"/>
    <w:rsid w:val="000B198E"/>
    <w:rsid w:val="000E5EEE"/>
    <w:rsid w:val="0013101C"/>
    <w:rsid w:val="00172A30"/>
    <w:rsid w:val="001B76C1"/>
    <w:rsid w:val="001D6786"/>
    <w:rsid w:val="0027429D"/>
    <w:rsid w:val="002E27B0"/>
    <w:rsid w:val="002F634D"/>
    <w:rsid w:val="00365F37"/>
    <w:rsid w:val="0038021C"/>
    <w:rsid w:val="003D2135"/>
    <w:rsid w:val="004A6DBA"/>
    <w:rsid w:val="004E077C"/>
    <w:rsid w:val="004E0FCB"/>
    <w:rsid w:val="005064B0"/>
    <w:rsid w:val="005F517B"/>
    <w:rsid w:val="00841B19"/>
    <w:rsid w:val="00855789"/>
    <w:rsid w:val="00855E49"/>
    <w:rsid w:val="008C556A"/>
    <w:rsid w:val="008E2308"/>
    <w:rsid w:val="00B038A4"/>
    <w:rsid w:val="00B336DB"/>
    <w:rsid w:val="00B671F3"/>
    <w:rsid w:val="00BB2865"/>
    <w:rsid w:val="00BC038E"/>
    <w:rsid w:val="00C7117D"/>
    <w:rsid w:val="00CE6B67"/>
    <w:rsid w:val="00D52A8A"/>
    <w:rsid w:val="00D8446B"/>
    <w:rsid w:val="00DB52D9"/>
    <w:rsid w:val="00E41984"/>
    <w:rsid w:val="00E44052"/>
    <w:rsid w:val="00F10AD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3FEB5"/>
  <w15:chartTrackingRefBased/>
  <w15:docId w15:val="{5E549D84-5640-4A2A-B41A-15121DDE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77C"/>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paragraph">
    <w:name w:val="paragraph"/>
    <w:basedOn w:val="Normal"/>
    <w:rsid w:val="004E077C"/>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normaltextrun">
    <w:name w:val="normaltextrun"/>
    <w:basedOn w:val="Standardskrifttypeiafsnit"/>
    <w:rsid w:val="004E077C"/>
  </w:style>
  <w:style w:type="character" w:customStyle="1" w:styleId="eop">
    <w:name w:val="eop"/>
    <w:basedOn w:val="Standardskrifttypeiafsnit"/>
    <w:rsid w:val="004E077C"/>
  </w:style>
  <w:style w:type="character" w:styleId="Hyperlink">
    <w:name w:val="Hyperlink"/>
    <w:basedOn w:val="Standardskrifttypeiafsnit"/>
    <w:uiPriority w:val="99"/>
    <w:unhideWhenUsed/>
    <w:rsid w:val="004E077C"/>
    <w:rPr>
      <w:color w:val="0563C1" w:themeColor="hyperlink"/>
      <w:u w:val="single"/>
    </w:rPr>
  </w:style>
  <w:style w:type="character" w:styleId="Ulstomtale">
    <w:name w:val="Unresolved Mention"/>
    <w:basedOn w:val="Standardskrifttypeiafsnit"/>
    <w:uiPriority w:val="99"/>
    <w:semiHidden/>
    <w:unhideWhenUsed/>
    <w:rsid w:val="00B038A4"/>
    <w:rPr>
      <w:color w:val="605E5C"/>
      <w:shd w:val="clear" w:color="auto" w:fill="E1DFDD"/>
    </w:rPr>
  </w:style>
  <w:style w:type="paragraph" w:customStyle="1" w:styleId="Body">
    <w:name w:val="Body"/>
    <w:rsid w:val="001D6786"/>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Listeafsnit">
    <w:name w:val="List Paragraph"/>
    <w:basedOn w:val="Normal"/>
    <w:uiPriority w:val="34"/>
    <w:qFormat/>
    <w:rsid w:val="001D6786"/>
    <w:pPr>
      <w:spacing w:after="0" w:line="240" w:lineRule="auto"/>
      <w:ind w:left="720"/>
      <w:contextualSpacing/>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580076">
      <w:bodyDiv w:val="1"/>
      <w:marLeft w:val="0"/>
      <w:marRight w:val="0"/>
      <w:marTop w:val="0"/>
      <w:marBottom w:val="0"/>
      <w:divBdr>
        <w:top w:val="none" w:sz="0" w:space="0" w:color="auto"/>
        <w:left w:val="none" w:sz="0" w:space="0" w:color="auto"/>
        <w:bottom w:val="none" w:sz="0" w:space="0" w:color="auto"/>
        <w:right w:val="none" w:sz="0" w:space="0" w:color="auto"/>
      </w:divBdr>
    </w:div>
    <w:div w:id="207415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dshufl.com/en/shop-en/handle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ndshufl.com/en/" TargetMode="External"/><Relationship Id="rId4" Type="http://schemas.openxmlformats.org/officeDocument/2006/relationships/numbering" Target="numbering.xml"/><Relationship Id="rId9" Type="http://schemas.openxmlformats.org/officeDocument/2006/relationships/hyperlink" Target="https://dline.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MediaLengthInSeconds xmlns="7d5e39d6-19de-40ba-8c04-ac6d93b6aafd" xsi:nil="true"/>
    <SharedWithUsers xmlns="9b93b408-7615-419b-b5ed-78a5866dc3a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8B7DEA3D79724EB45342DD4D92F9F7" ma:contentTypeVersion="16" ma:contentTypeDescription="Create a new document." ma:contentTypeScope="" ma:versionID="fbc8795bea451ade796e918fb48b85a6">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b7a663e0def70ee1a978975fcfe8f40a"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CAB304-F2F9-4236-9EFF-4CA657BE843E}">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customXml/itemProps2.xml><?xml version="1.0" encoding="utf-8"?>
<ds:datastoreItem xmlns:ds="http://schemas.openxmlformats.org/officeDocument/2006/customXml" ds:itemID="{EFAE61BB-0B16-4361-8DC9-9B85FFA23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93b408-7615-419b-b5ed-78a5866dc3a3"/>
    <ds:schemaRef ds:uri="7d5e39d6-19de-40ba-8c04-ac6d93b6aa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0E57D-D1A0-4B21-971B-E180AB1C62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4288</Characters>
  <Application>Microsoft Office Word</Application>
  <DocSecurity>0</DocSecurity>
  <Lines>80</Lines>
  <Paragraphs>31</Paragraphs>
  <ScaleCrop>false</ScaleCrop>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36</cp:revision>
  <dcterms:created xsi:type="dcterms:W3CDTF">2023-01-18T09:29:00Z</dcterms:created>
  <dcterms:modified xsi:type="dcterms:W3CDTF">2023-01-20T12:11:00Z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8108000</vt:r8>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GrammarlyDocumentId">
    <vt:lpwstr>582e9774ab01ab6fde053b8535ff8fc792b81c3726fd5d7b87bd13d43872edcd</vt:lpwstr>
  </property>
</Properties>
</file>